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EB39EE" w14:textId="77777777" w:rsidR="002C43D6" w:rsidRDefault="002C43D6">
      <w:pPr>
        <w:jc w:val="right"/>
      </w:pPr>
    </w:p>
    <w:p w14:paraId="511A53E6" w14:textId="77777777" w:rsidR="002C43D6" w:rsidRDefault="00000000">
      <w:pPr>
        <w:pStyle w:val="a4"/>
        <w:jc w:val="center"/>
        <w:rPr>
          <w:i/>
        </w:rPr>
      </w:pPr>
      <w:r>
        <w:rPr>
          <w:i/>
        </w:rPr>
        <w:t>(редакция № 2 на 24 марта 2018 г.)</w:t>
      </w:r>
    </w:p>
    <w:p w14:paraId="7A1182E1" w14:textId="77777777" w:rsidR="002C43D6" w:rsidRDefault="00000000">
      <w:pPr>
        <w:pStyle w:val="head"/>
      </w:pPr>
      <w:r>
        <w:rPr>
          <w:b/>
        </w:rPr>
        <w:t>ГОСУДАРСТВЕННЫЙ ТАМОЖЕННЫЙ КОМИТЕТ ПРИДНЕСТРОВСКОЙ МОЛДАВСКОЙ РЕСПУБЛИКИ</w:t>
      </w:r>
    </w:p>
    <w:p w14:paraId="0CD6FA43" w14:textId="77777777" w:rsidR="002C43D6" w:rsidRDefault="00000000">
      <w:pPr>
        <w:pStyle w:val="head"/>
      </w:pPr>
      <w:r>
        <w:rPr>
          <w:b/>
        </w:rPr>
        <w:t>ПРИКАЗ</w:t>
      </w:r>
    </w:p>
    <w:p w14:paraId="2E4B8E05" w14:textId="77777777" w:rsidR="002C43D6" w:rsidRDefault="00000000">
      <w:pPr>
        <w:pStyle w:val="head"/>
      </w:pPr>
      <w:r>
        <w:rPr>
          <w:b/>
        </w:rPr>
        <w:t>от 1 ноября 2017 г.</w:t>
      </w:r>
      <w:r>
        <w:br/>
      </w:r>
      <w:r>
        <w:rPr>
          <w:b/>
        </w:rPr>
        <w:t>№ 427</w:t>
      </w:r>
    </w:p>
    <w:p w14:paraId="239419B4" w14:textId="77777777" w:rsidR="002C43D6" w:rsidRDefault="00000000">
      <w:pPr>
        <w:pStyle w:val="head"/>
      </w:pPr>
      <w:r>
        <w:rPr>
          <w:b/>
        </w:rPr>
        <w:t>Об утверждении Положения «О порядке таможенного оформления и таможенного контроля гражданского и служебного оружия и патронов к нему, перемещаемых через таможенную границу Приднестровской Молдавской Республики»</w:t>
      </w:r>
    </w:p>
    <w:p w14:paraId="03AAD799" w14:textId="77777777" w:rsidR="002C43D6" w:rsidRDefault="00000000">
      <w:pPr>
        <w:pStyle w:val="head"/>
      </w:pPr>
      <w:r>
        <w:t>САЗ (04.12.2017) № 17-49</w:t>
      </w:r>
    </w:p>
    <w:p w14:paraId="4C1DCDD1" w14:textId="77777777" w:rsidR="002C43D6" w:rsidRDefault="00000000">
      <w:pPr>
        <w:pStyle w:val="a4"/>
        <w:jc w:val="center"/>
      </w:pPr>
      <w:r>
        <w:rPr>
          <w:i/>
        </w:rPr>
        <w:t>Зарегистрирован Министерством юстиции</w:t>
      </w:r>
      <w:r>
        <w:br/>
      </w:r>
      <w:r>
        <w:rPr>
          <w:i/>
        </w:rPr>
        <w:t>Приднестровской Молдавской Республики 30 ноября 2017 г.</w:t>
      </w:r>
      <w:r>
        <w:br/>
      </w:r>
      <w:r>
        <w:rPr>
          <w:i/>
        </w:rPr>
        <w:t>Регистрационный № 8040</w:t>
      </w:r>
    </w:p>
    <w:p w14:paraId="2E6D9E79" w14:textId="77777777" w:rsidR="002C43D6" w:rsidRDefault="00000000">
      <w:pPr>
        <w:ind w:firstLine="480"/>
        <w:jc w:val="both"/>
      </w:pPr>
      <w:r>
        <w:t xml:space="preserve">В соответствии со </w:t>
      </w:r>
      <w:hyperlink r:id="rId6" w:tooltip="(ВСТУПИЛ В СИЛУ 15.04.2000) Таможенный кодекс" w:history="1">
        <w:r>
          <w:rPr>
            <w:rStyle w:val="a3"/>
          </w:rPr>
          <w:t>статьями 29</w:t>
        </w:r>
      </w:hyperlink>
      <w:r>
        <w:t xml:space="preserve">, </w:t>
      </w:r>
      <w:hyperlink r:id="rId7" w:tooltip="(ВСТУПИЛ В СИЛУ 15.04.2000) Таможенный кодекс" w:history="1">
        <w:r>
          <w:rPr>
            <w:rStyle w:val="a3"/>
          </w:rPr>
          <w:t>37</w:t>
        </w:r>
      </w:hyperlink>
      <w:r>
        <w:t xml:space="preserve">, </w:t>
      </w:r>
      <w:hyperlink r:id="rId8" w:tooltip="(ВСТУПИЛ В СИЛУ 15.04.2000) Таможенный кодекс" w:history="1">
        <w:r>
          <w:rPr>
            <w:rStyle w:val="a3"/>
          </w:rPr>
          <w:t>45</w:t>
        </w:r>
      </w:hyperlink>
      <w:r>
        <w:t xml:space="preserve">, </w:t>
      </w:r>
      <w:hyperlink r:id="rId9" w:tooltip="(ВСТУПИЛ В СИЛУ 15.04.2000) Таможенный кодекс" w:history="1">
        <w:r>
          <w:rPr>
            <w:rStyle w:val="a3"/>
          </w:rPr>
          <w:t>174</w:t>
        </w:r>
      </w:hyperlink>
      <w:r>
        <w:t xml:space="preserve">, </w:t>
      </w:r>
      <w:hyperlink r:id="rId10" w:tooltip="(ВСТУПИЛ В СИЛУ 15.04.2000) Таможенный кодекс" w:history="1">
        <w:r>
          <w:rPr>
            <w:rStyle w:val="a3"/>
          </w:rPr>
          <w:t>217</w:t>
        </w:r>
      </w:hyperlink>
      <w:r>
        <w:t xml:space="preserve">, </w:t>
      </w:r>
      <w:hyperlink r:id="rId11" w:tooltip="(ВСТУПИЛ В СИЛУ 15.04.2000) Таможенный кодекс" w:history="1">
        <w:r>
          <w:rPr>
            <w:rStyle w:val="a3"/>
          </w:rPr>
          <w:t>218</w:t>
        </w:r>
      </w:hyperlink>
      <w:r>
        <w:t xml:space="preserve">, </w:t>
      </w:r>
      <w:hyperlink r:id="rId12" w:tooltip="(ВСТУПИЛ В СИЛУ 15.04.2000) Таможенный кодекс" w:history="1">
        <w:r>
          <w:rPr>
            <w:rStyle w:val="a3"/>
          </w:rPr>
          <w:t>224</w:t>
        </w:r>
      </w:hyperlink>
      <w:r>
        <w:t xml:space="preserve">, </w:t>
      </w:r>
      <w:hyperlink r:id="rId13" w:tooltip="(ВСТУПИЛ В СИЛУ 15.04.2000) Таможенный кодекс" w:history="1">
        <w:r>
          <w:rPr>
            <w:rStyle w:val="a3"/>
          </w:rPr>
          <w:t>232</w:t>
        </w:r>
      </w:hyperlink>
      <w:r>
        <w:t xml:space="preserve">, </w:t>
      </w:r>
      <w:hyperlink r:id="rId14" w:tooltip="(ВСТУПИЛ В СИЛУ 15.04.2000) Таможенный кодекс" w:history="1">
        <w:r>
          <w:rPr>
            <w:rStyle w:val="a3"/>
          </w:rPr>
          <w:t>239</w:t>
        </w:r>
      </w:hyperlink>
      <w:r>
        <w:t xml:space="preserve">, </w:t>
      </w:r>
      <w:hyperlink r:id="rId15" w:tooltip="(ВСТУПИЛ В СИЛУ 15.04.2000) Таможенный кодекс" w:history="1">
        <w:r>
          <w:rPr>
            <w:rStyle w:val="a3"/>
          </w:rPr>
          <w:t>245 Таможенного кодекса Приднестровской Молдавской Республики от 2 марта 2000 года № 258-З</w:t>
        </w:r>
      </w:hyperlink>
      <w:r>
        <w:t xml:space="preserve"> (СЗМР 00-1) с изменениями и дополнениями, внесенными </w:t>
      </w:r>
      <w:hyperlink r:id="rId16" w:tooltip="(ВСТУПИЛ В СИЛУ 06.11.2001) О внесении изменений и дополнений в таможенный Кодекс Приднестровской Молдавской Республики" w:history="1">
        <w:r>
          <w:rPr>
            <w:rStyle w:val="a3"/>
          </w:rPr>
          <w:t>законами Приднестровской Молдавской Республики от 6 ноября 2001 года № 61-ЗИД-III</w:t>
        </w:r>
      </w:hyperlink>
      <w:r>
        <w:t xml:space="preserve"> (CАЗ 01-46), </w:t>
      </w:r>
      <w:hyperlink r:id="rId17" w:tooltip="(ВСТУПИЛ В СИЛУ 10.07.2002) О внесении изменений и дополнений в некоторые Законы Приднестровской Молдавской Республики в связи с принятием Закона Приднестровской Молдавской Республики &quot;О лицензировании отдельных видов деятельности&quot;" w:history="1">
        <w:r>
          <w:rPr>
            <w:rStyle w:val="a3"/>
          </w:rPr>
          <w:t>от 10 июля 2002 года № 152-ЗИД-III</w:t>
        </w:r>
      </w:hyperlink>
      <w:r>
        <w:t xml:space="preserve"> (САЗ 02-28), </w:t>
      </w:r>
      <w:hyperlink r:id="rId18" w:tooltip="(ВСТУПИЛ В СИЛУ 11.02.2003) О внесении изменений и дополнений в таможенный Кодекс Приднестровской Молдавской Республики" w:history="1">
        <w:r>
          <w:rPr>
            <w:rStyle w:val="a3"/>
          </w:rPr>
          <w:t>от 11 февраля 2003 года № 237-ЗИД-III</w:t>
        </w:r>
      </w:hyperlink>
      <w:r>
        <w:t xml:space="preserve"> (САЗ 03-7), </w:t>
      </w:r>
      <w:hyperlink r:id="rId19" w:tooltip="(ВСТУПИЛ В СИЛУ 15.07.2003) О внесении дополнения в таможенный Кодекс Приднестровской Молдавской Республики" w:history="1">
        <w:r>
          <w:rPr>
            <w:rStyle w:val="a3"/>
          </w:rPr>
          <w:t>от 15 июля 2003 года № 309-ЗД-III</w:t>
        </w:r>
      </w:hyperlink>
      <w:r>
        <w:t xml:space="preserve"> (САЗ 03-29), </w:t>
      </w:r>
      <w:hyperlink r:id="rId20" w:tooltip="(ВСТУПИЛ В СИЛУ 09.12.2003) О внесении изменения в таможенный Кодекс Приднестровской Молдавской Республики" w:history="1">
        <w:r>
          <w:rPr>
            <w:rStyle w:val="a3"/>
          </w:rPr>
          <w:t>от 9 декабря 2003 года № 372-ЗИ-III</w:t>
        </w:r>
      </w:hyperlink>
      <w:r>
        <w:t xml:space="preserve"> (САЗ 03-50), </w:t>
      </w:r>
      <w:hyperlink r:id="rId21" w:tooltip="(ВСТУПИЛ В СИЛУ 01.01.2004) О внесении изменений и дополнений в таможенный Кодекс Приднестровской Молдавской Республики" w:history="1">
        <w:r>
          <w:rPr>
            <w:rStyle w:val="a3"/>
          </w:rPr>
          <w:t>от 12 января 2004 года № 387-ЗИД-III</w:t>
        </w:r>
      </w:hyperlink>
      <w:r>
        <w:t xml:space="preserve"> (САЗ 04-3), </w:t>
      </w:r>
      <w:hyperlink r:id="rId22" w:tooltip="(ВСТУПИЛ В СИЛУ 05.11.2004) О внесении изменений и дополнений в некоторые Законы Приднестровской Молдавской Республики в связи с принятием Закона Приднестровской Молдавской Республики &quot;О Государственной дактилоскопической регистрации в Приднестровской Молдавской Республике&quot;" w:history="1">
        <w:r>
          <w:rPr>
            <w:rStyle w:val="a3"/>
          </w:rPr>
          <w:t>от 5 ноября 2004 года № 490-ЗИД-III</w:t>
        </w:r>
      </w:hyperlink>
      <w:r>
        <w:t xml:space="preserve"> (САЗ 04-45), </w:t>
      </w:r>
      <w:hyperlink r:id="rId23" w:tooltip="(ВСТУПИЛ В СИЛУ 01.03.2005) О внесении изменений в таможенный Кодекс Приднестровской Молдавской Республики" w:history="1">
        <w:r>
          <w:rPr>
            <w:rStyle w:val="a3"/>
          </w:rPr>
          <w:t>от 1 марта 2005 года № 542-ЗИ-III</w:t>
        </w:r>
      </w:hyperlink>
      <w:r>
        <w:t xml:space="preserve"> (САЗ 05-10), </w:t>
      </w:r>
      <w:hyperlink r:id="rId24" w:tooltip="(ВСТУПИЛ В СИЛУ 17.06.2005) О внесении изменений и дополнений в Закон Приднестровской Молдавской Республики &quot;О налоге на доходы организаций&quot;, Закон Приднестровской Молдавской Республики &quot;О валютном регулировании и валютном контроле&quot;, Закон Приднестровской Молдавской Республики &quot;О таможенном тарифе&quot;, таможенный Кодекс Приднестровской Молдавской Республики" w:history="1">
        <w:r>
          <w:rPr>
            <w:rStyle w:val="a3"/>
          </w:rPr>
          <w:t>от 17 июня 2005 года № 578-ЗИД-III</w:t>
        </w:r>
      </w:hyperlink>
      <w:r>
        <w:t xml:space="preserve"> (САЗ 05-25), </w:t>
      </w:r>
      <w:hyperlink r:id="rId25" w:tooltip="(ВСТУПИЛ В СИЛУ 21.07.2005) О внесении изменений и дополнений в некоторые Законодательные акты Приднестровской Молдавской Республики в связи с принятием Закона Приднестровской Молдавской Республики &quot;О Государственной защите потерпевших, свидетелей и других лиц, содействующих Уголовному судопроизводству&quot;" w:history="1">
        <w:r>
          <w:rPr>
            <w:rStyle w:val="a3"/>
          </w:rPr>
          <w:t>от 21 июля 2005 года № 598-ЗИД-III</w:t>
        </w:r>
      </w:hyperlink>
      <w:r>
        <w:t xml:space="preserve"> (САЗ 05-30), </w:t>
      </w:r>
      <w:hyperlink r:id="rId26" w:tooltip="(ВСТУПИЛ В СИЛУ 16.11.2005) О внесении дополнений в некоторые Законы Приднестровской Молдавской Республики в связи с принятием Закона Приднестровской Молдавской Республики &quot;О внесении изменений и дополнений в Закон Приднестровской Молдавской Республики &quot;О фонде Государственного резерва Приднестровской Молдавской Республики&quot;" w:history="1">
        <w:r>
          <w:rPr>
            <w:rStyle w:val="a3"/>
          </w:rPr>
          <w:t>от 16 ноября 2005 года № 664-ЗД-III</w:t>
        </w:r>
      </w:hyperlink>
      <w:r>
        <w:t xml:space="preserve"> (САЗ 05-47), </w:t>
      </w:r>
      <w:hyperlink r:id="rId27" w:tooltip="(ВСТУПИЛ В СИЛУ 23.12.2005) О внесении изменения в таможенный Кодекс Приднестровской Молдавской Республики" w:history="1">
        <w:r>
          <w:rPr>
            <w:rStyle w:val="a3"/>
          </w:rPr>
          <w:t>от 23 декабря 2005 года № 713-ЗИ-III</w:t>
        </w:r>
      </w:hyperlink>
      <w:r>
        <w:t xml:space="preserve"> (САЗ 05-52), </w:t>
      </w:r>
      <w:hyperlink r:id="rId28" w:tooltip="(ВСТУПИЛ В СИЛУ 03.04.2006) О внесении изменений и дополнений в некоторые Законы Приднестровской Молдавской Республики" w:history="1">
        <w:r>
          <w:rPr>
            <w:rStyle w:val="a3"/>
          </w:rPr>
          <w:t>от 3 апреля 2006 года № 18-ЗИД-IV</w:t>
        </w:r>
      </w:hyperlink>
      <w:r>
        <w:t xml:space="preserve"> (САЗ 06-15), </w:t>
      </w:r>
      <w:hyperlink r:id="rId29" w:tooltip="(ВСТУПИЛ В СИЛУ 05.07.2006) О внесении изменений и дополнений в таможенный Кодекс Приднестровской Молдавской Республики" w:history="1">
        <w:r>
          <w:rPr>
            <w:rStyle w:val="a3"/>
          </w:rPr>
          <w:t>от 5 июля 2006 года № 55-ЗИД-IV</w:t>
        </w:r>
      </w:hyperlink>
      <w:r>
        <w:t xml:space="preserve"> (САЗ 06-28), </w:t>
      </w:r>
      <w:hyperlink r:id="rId30" w:tooltip="(ВСТУПИЛ В СИЛУ 08.08.2006) О внесении изменений и дополнений в таможенный Кодекс Приднестровской Молдавской Республики" w:history="1">
        <w:r>
          <w:rPr>
            <w:rStyle w:val="a3"/>
          </w:rPr>
          <w:t>от 8 августа 2006 года № 73-ЗИД-IV</w:t>
        </w:r>
      </w:hyperlink>
      <w:r>
        <w:t xml:space="preserve"> (САЗ 06-33), </w:t>
      </w:r>
      <w:hyperlink r:id="rId31" w:tooltip="(ВСТУПИЛ В СИЛУ 21.01.2008) О внесении дополнений в таможенный Кодекс Приднестровской Молдавской Республики" w:history="1">
        <w:r>
          <w:rPr>
            <w:rStyle w:val="a3"/>
          </w:rPr>
          <w:t>от 21 января 2008 года № 386-ЗД-IV</w:t>
        </w:r>
      </w:hyperlink>
      <w:r>
        <w:t xml:space="preserve"> (CАЗ 08-3), </w:t>
      </w:r>
      <w:hyperlink r:id="rId32" w:tooltip="(ВСТУПИЛ В СИЛУ 03.10.2008) О внесении изменений в таможенный Кодекс Приднестровской Молдавской Республики" w:history="1">
        <w:r>
          <w:rPr>
            <w:rStyle w:val="a3"/>
          </w:rPr>
          <w:t>от 3 октября 2008 года № 567-ЗИ-IV</w:t>
        </w:r>
      </w:hyperlink>
      <w:r>
        <w:t xml:space="preserve"> (САЗ 08-39), </w:t>
      </w:r>
      <w:hyperlink r:id="rId33" w:tooltip="(ВСТУПИЛ В СИЛУ 09.12.2009) О внесении изменений в таможенный Кодекс Приднестровской Молдавской Республики" w:history="1">
        <w:r>
          <w:rPr>
            <w:rStyle w:val="a3"/>
          </w:rPr>
          <w:t>от 9 декабря 2009 года № 907-ЗИ-IV</w:t>
        </w:r>
      </w:hyperlink>
      <w:r>
        <w:t xml:space="preserve"> (САЗ 09-50), </w:t>
      </w:r>
      <w:hyperlink r:id="rId34" w:tooltip="(ВСТУПИЛ В СИЛУ 18.07.2012) О внесении изменений и дополнений в таможенный Кодекс Приднестровской Молдавской Республики" w:history="1">
        <w:r>
          <w:rPr>
            <w:rStyle w:val="a3"/>
          </w:rPr>
          <w:t>от 18 июля 2012 года № 139-ЗИД-V</w:t>
        </w:r>
      </w:hyperlink>
      <w:r>
        <w:t xml:space="preserve"> (САЗ 12-30), </w:t>
      </w:r>
      <w:hyperlink r:id="rId35" w:tooltip="(ВСТУПИЛ В СИЛУ 29.01.2013) О внесении изменений в Таможенный кодекс Приднестровской Молдавской Республики в связи с принятием Закона Приднестровской Молдавской Республики " w:history="1">
        <w:r>
          <w:rPr>
            <w:rStyle w:val="a3"/>
          </w:rPr>
          <w:t>от 24 января 2013 года № 28-ЗИ-V</w:t>
        </w:r>
      </w:hyperlink>
      <w:r>
        <w:t xml:space="preserve"> (САЗ 13-3), </w:t>
      </w:r>
      <w:hyperlink r:id="rId36" w:tooltip="(ВСТУПИЛ В СИЛУ 27.04.2014) О внесении изменений и дополнений в Таможенный кодекс Приднестровской Молдавской Республики" w:history="1">
        <w:r>
          <w:rPr>
            <w:rStyle w:val="a3"/>
          </w:rPr>
          <w:t>от 21 января 2014 года № 23-ЗИД-V</w:t>
        </w:r>
      </w:hyperlink>
      <w:r>
        <w:t xml:space="preserve"> (САЗ 14-4), </w:t>
      </w:r>
      <w:hyperlink r:id="rId37" w:tooltip="(ВСТУПИЛ В СИЛУ 08.07.2014) О внесении дополнений в Таможенный кодекс Приднестровской Молдавской Республики" w:history="1">
        <w:r>
          <w:rPr>
            <w:rStyle w:val="a3"/>
          </w:rPr>
          <w:t>от 1 июля 2014 года № 124-ЗД-V</w:t>
        </w:r>
      </w:hyperlink>
      <w:r>
        <w:t xml:space="preserve"> (САЗ 14-27), </w:t>
      </w:r>
      <w:hyperlink r:id="rId38" w:tooltip="(ВСТУПИЛ В СИЛУ 07.07.2015) О внесении изменений и дополнения  в Таможенный кодекс  Приднестровской Молдавской Республики  в связи с принятием  Закона Приднестровской Молдавской Республики  " w:history="1">
        <w:r>
          <w:rPr>
            <w:rStyle w:val="a3"/>
          </w:rPr>
          <w:t>от 1 июля 2015 года № 106-ЗИД-V</w:t>
        </w:r>
      </w:hyperlink>
      <w:r>
        <w:t xml:space="preserve"> (САЗ 15-27), </w:t>
      </w:r>
      <w:hyperlink r:id="rId39" w:tooltip="(ВСТУПИЛ В СИЛУ 29.07.2016) О внесении изменения и дополнения в Таможенный кодекс Приднестровской Молдавской Республики" w:history="1">
        <w:r>
          <w:rPr>
            <w:rStyle w:val="a3"/>
          </w:rPr>
          <w:t>от 25 июля 2016 года № 187-ЗИД-VI</w:t>
        </w:r>
      </w:hyperlink>
      <w:r>
        <w:t xml:space="preserve"> (САЗ 16-30), </w:t>
      </w:r>
      <w:hyperlink r:id="rId40" w:tooltip="(ВСТУПИЛ В СИЛУ 01.01.2017) О внесении изменения в Таможенный кодекс Приднестровской Молдавской Республики" w:history="1">
        <w:r>
          <w:rPr>
            <w:rStyle w:val="a3"/>
          </w:rPr>
          <w:t>от 13 сентября 2016 года № 212-ЗИ-VI</w:t>
        </w:r>
      </w:hyperlink>
      <w:r>
        <w:t xml:space="preserve"> (САЗ 16-37), </w:t>
      </w:r>
      <w:hyperlink r:id="rId41" w:tooltip="(ВСТУПИЛ В СИЛУ 24.06.2017) О внесении изменений в некоторые законодательные акты Приднестровской Молдавской Республики" w:history="1">
        <w:r>
          <w:rPr>
            <w:rStyle w:val="a3"/>
          </w:rPr>
          <w:t>от 22 июня 2017 года № 179-ЗИ-VI</w:t>
        </w:r>
      </w:hyperlink>
      <w:r>
        <w:t> (САЗ 17-26),</w:t>
      </w:r>
      <w:hyperlink r:id="rId42" w:tooltip="(ВСТУПИЛ В СИЛУ 01.01.2018) О внесении изменений и дополнений в Таможенный кодекс Приднестровской Молдавской Республики" w:history="1">
        <w:r>
          <w:rPr>
            <w:rStyle w:val="a3"/>
          </w:rPr>
          <w:t xml:space="preserve">от 27 сентября 2017 года № 254-ЗИД-VI </w:t>
        </w:r>
      </w:hyperlink>
      <w:r>
        <w:t xml:space="preserve">(САЗ 17-40) и во исполнение </w:t>
      </w:r>
      <w:hyperlink r:id="rId43" w:tooltip="(ВСТУПИЛ В СИЛУ 25.01.2010) Об обороте оружия и боеприпасов на территории Приднестровской Молдавской Республики" w:history="1">
        <w:r>
          <w:rPr>
            <w:rStyle w:val="a3"/>
          </w:rPr>
          <w:t>Закона Приднестровской Молдавской Республики от 11 января 2010 года № 5-З-VI "Об обороте оружия и боеприпасов на территории Приднестровской Молдавской Республике"</w:t>
        </w:r>
      </w:hyperlink>
      <w:r>
        <w:t xml:space="preserve"> (САЗ 10-2) с изменениями и дополнениями, внесенными </w:t>
      </w:r>
      <w:hyperlink r:id="rId44" w:tooltip="(ВСТУПИЛ В СИЛУ 25.10.2011) О внесении дополнения в Закон Приднестровской Молдавской Республики &quot;Об обороте оружия и боеприпасов на территории Приднестровской Молдавской Республики&quot;" w:history="1">
        <w:r>
          <w:rPr>
            <w:rStyle w:val="a3"/>
          </w:rPr>
          <w:t>законами Приднестровской Молдавской Республики от 25 октября 2011 года № 190-ЗД-V</w:t>
        </w:r>
      </w:hyperlink>
      <w:r>
        <w:t xml:space="preserve"> (САЗ 11-43), </w:t>
      </w:r>
      <w:hyperlink r:id="rId45" w:tooltip="(ВСТУПИЛ В СИЛУ 14.02.2012) О внесении изменений и дополнения в Закон Приднестровской Молдавской Республики &quot;Об обороте оружия и боеприпасов на территории Приднестровской Молдавской Республики&quot;" w:history="1">
        <w:r>
          <w:rPr>
            <w:rStyle w:val="a3"/>
          </w:rPr>
          <w:t>от 7 февраля 2012 года № 3-ЗИД-V</w:t>
        </w:r>
      </w:hyperlink>
      <w:r>
        <w:t xml:space="preserve"> (САЗ 12-7), </w:t>
      </w:r>
      <w:hyperlink r:id="rId46" w:tooltip="(ВСТУПИЛ В СИЛУ 24.10.2012) О внесении дополнения в Закон Приднестровской Молдавской Республики " w:history="1">
        <w:r>
          <w:rPr>
            <w:rStyle w:val="a3"/>
          </w:rPr>
          <w:t>от 11 октября 2012 года № 191-ЗД-V</w:t>
        </w:r>
      </w:hyperlink>
      <w:r>
        <w:t xml:space="preserve"> (САЗ 12-42), </w:t>
      </w:r>
      <w:hyperlink r:id="rId47" w:tooltip="(ВСТУПИЛ В СИЛУ 20.05.2013) О внесении изменений и дополнений в Закон Приднестровской Молдавской Республики " w:history="1">
        <w:r>
          <w:rPr>
            <w:rStyle w:val="a3"/>
          </w:rPr>
          <w:t>от 8 мая 2013 года № 100-ЗИД-V</w:t>
        </w:r>
      </w:hyperlink>
      <w:r>
        <w:t xml:space="preserve"> (САЗ 13-18), </w:t>
      </w:r>
      <w:hyperlink r:id="rId48" w:tooltip="(ВСТУПИЛ В СИЛУ 17.04.2015) О внесении изменения и дополнения в Закон Приднестровской Молдавской Республики " w:history="1">
        <w:r>
          <w:rPr>
            <w:rStyle w:val="a3"/>
          </w:rPr>
          <w:t>от 14 апреля 2015 года № 66-ЗИД-V</w:t>
        </w:r>
      </w:hyperlink>
      <w:r>
        <w:t xml:space="preserve"> (САЗ 15-16), </w:t>
      </w:r>
      <w:hyperlink r:id="rId49" w:tooltip="(ВСТУПИЛ В СИЛУ 25.04.2015) О внесении изменений в некоторые законодательные акты Приднестровской Молдавской Республики" w:history="1">
        <w:r>
          <w:rPr>
            <w:rStyle w:val="a3"/>
          </w:rPr>
          <w:t>от 22 апреля 2015 года № 70-ЗИ-V</w:t>
        </w:r>
      </w:hyperlink>
      <w:r>
        <w:t xml:space="preserve"> (САЗ 15-17), </w:t>
      </w:r>
      <w:hyperlink r:id="rId50" w:tooltip="(ВСТУПИЛ В СИЛУ 17.03.2016) О внесении изменения в Закон Приднестровской Молдавской Республики " w:history="1">
        <w:r>
          <w:rPr>
            <w:rStyle w:val="a3"/>
          </w:rPr>
          <w:t xml:space="preserve">от 14 марта 2016 </w:t>
        </w:r>
        <w:r>
          <w:rPr>
            <w:rStyle w:val="a3"/>
          </w:rPr>
          <w:lastRenderedPageBreak/>
          <w:t>года № 53-ЗИ-VI</w:t>
        </w:r>
      </w:hyperlink>
      <w:r>
        <w:t xml:space="preserve"> (газета "Приднестровье" от 16 марта 2016 года № 43 (5485)), </w:t>
      </w:r>
      <w:hyperlink r:id="rId51" w:tooltip="(ВСТУПИЛ В СИЛУ 08.04.2016) О внесении дополнения в Закон Приднестровской Молдавской Республики " w:history="1">
        <w:r>
          <w:rPr>
            <w:rStyle w:val="a3"/>
          </w:rPr>
          <w:t>от 5 апреля 2016 года № 67-ЗД-VI</w:t>
        </w:r>
      </w:hyperlink>
      <w:r>
        <w:t xml:space="preserve"> (САЗ 16-17) и </w:t>
      </w:r>
      <w:hyperlink r:id="rId52" w:tooltip="(ВСТУПИЛ В СИЛУ 28.08.2012) Об утверждении Положения об упорядочении оборота гражданского и служебного оружия и боеприпасов к нему на территории Приднестровской Молдавской Республики" w:history="1">
        <w:r>
          <w:rPr>
            <w:rStyle w:val="a3"/>
          </w:rPr>
          <w:t>Указа Президента Приднестровской Молдавской Республики от 13 августа 2012 года № 529 "Об утверждении Положения "Об упорядочении оборота гражданского и служебного оружия и боеприпасов к нему на территории Приднестровской Молдавской Республики"</w:t>
        </w:r>
      </w:hyperlink>
      <w:r>
        <w:t> (САЗ 12-34), в целях осуществления контроля за перемещением через таможенную границу Приднестровской Молдавской Республики гражданского и служебного оружия и патронов к нему, обеспечения общественной безопасности, укрепления международного сотрудничества в борьбе с преступностью и незаконным распространением оружия, приказываю:</w:t>
      </w:r>
    </w:p>
    <w:p w14:paraId="3E654FBD" w14:textId="77777777" w:rsidR="002C43D6" w:rsidRDefault="00000000">
      <w:pPr>
        <w:ind w:firstLine="480"/>
        <w:jc w:val="both"/>
      </w:pPr>
      <w:r>
        <w:t>1. Утвердить Положение о порядке таможенного оформления и таможенного контроля гражданского и служебного оружия и патронов к нему, перемещаемых через таможенную границу Приднестровской Молдавской Республики согласно Приложению к настоящему Приказу.</w:t>
      </w:r>
    </w:p>
    <w:p w14:paraId="4FB0DFF3" w14:textId="77777777" w:rsidR="002C43D6" w:rsidRDefault="00000000">
      <w:pPr>
        <w:ind w:firstLine="480"/>
        <w:jc w:val="both"/>
      </w:pPr>
      <w:r>
        <w:t xml:space="preserve">2. Признать утратившим силу Приказ Государственного таможенного </w:t>
      </w:r>
      <w:hyperlink r:id="rId53" w:tooltip="(УТРАТИЛ СИЛУ 15.12.2017) Об утверждении Положения &quot;О порядке таможенного оформления и таможенного контроля гражданского и служебного оружия и патронов к нему, перемещаемых через таможенную границу ПМР&quot;" w:history="1">
        <w:r>
          <w:rPr>
            <w:rStyle w:val="a3"/>
          </w:rPr>
          <w:t>комитета Приднестровской Молдавской Республики от 2 апреля 2004 года № 146 "Об утверждении Положения "О порядке таможенного оформления и таможенного контроля гражданского и служебного оружия и патронов к нему, перемещаемых через таможенную границу Приднестровской Молдавской Республики"</w:t>
        </w:r>
      </w:hyperlink>
      <w:r>
        <w:t> (Регистрационный № 2753 от 14 мая 2004 года) (САЗ 04-20).</w:t>
      </w:r>
    </w:p>
    <w:p w14:paraId="4F8C4265" w14:textId="77777777" w:rsidR="002C43D6" w:rsidRDefault="00000000">
      <w:pPr>
        <w:ind w:firstLine="480"/>
        <w:jc w:val="both"/>
      </w:pPr>
      <w:r>
        <w:t>3. Отделу по таможенному сотрудничеству Государственного таможенного комитета Приднестровской Молдавской Республики обеспечить размещение настоящего Приказа на официальном сайте Государственного таможенного комитета Приднестровской Молдавской Республики.</w:t>
      </w:r>
    </w:p>
    <w:p w14:paraId="52DC03B8" w14:textId="77777777" w:rsidR="002C43D6" w:rsidRDefault="00000000">
      <w:pPr>
        <w:ind w:firstLine="480"/>
        <w:jc w:val="both"/>
      </w:pPr>
      <w:r>
        <w:t>4. Контрольно-правовому управлению Государственного таможенного комитета Приднестровской Молдавской Республики обеспечить направление настоящего Приказа для государственной регистрации в Министерство юстиции Приднестровской Молдавской Республики.</w:t>
      </w:r>
    </w:p>
    <w:p w14:paraId="5D877A51" w14:textId="77777777" w:rsidR="002C43D6" w:rsidRDefault="00000000">
      <w:pPr>
        <w:ind w:firstLine="480"/>
        <w:jc w:val="both"/>
      </w:pPr>
      <w:r>
        <w:t>5. Контроль за исполнением настоящего Приказа возложить на начальника управления организации таможенного контроля и начальников таможен.</w:t>
      </w:r>
    </w:p>
    <w:p w14:paraId="316C526A" w14:textId="77777777" w:rsidR="002C43D6" w:rsidRDefault="00000000">
      <w:pPr>
        <w:ind w:firstLine="480"/>
        <w:jc w:val="both"/>
      </w:pPr>
      <w:r>
        <w:t>6. Настоящий Приказ вступает в силу по истечению десяти дней со дня, следующего за днем официального опубликования.</w:t>
      </w:r>
    </w:p>
    <w:p w14:paraId="23A26FF2" w14:textId="77777777" w:rsidR="002C43D6" w:rsidRDefault="00000000">
      <w:pPr>
        <w:pStyle w:val="a4"/>
      </w:pPr>
      <w:r>
        <w:rPr>
          <w:b/>
        </w:rPr>
        <w:t>Председатель</w:t>
      </w:r>
      <w:r>
        <w:br/>
      </w:r>
      <w:r>
        <w:rPr>
          <w:b/>
        </w:rPr>
        <w:t>Государственного таможенного комитета</w:t>
      </w:r>
      <w:r>
        <w:br/>
      </w:r>
      <w:r>
        <w:rPr>
          <w:b/>
        </w:rPr>
        <w:t xml:space="preserve">Приднестровской Молдавской Республики В.Н. </w:t>
      </w:r>
      <w:proofErr w:type="spellStart"/>
      <w:r>
        <w:rPr>
          <w:b/>
        </w:rPr>
        <w:t>Нягу</w:t>
      </w:r>
      <w:proofErr w:type="spellEnd"/>
    </w:p>
    <w:p w14:paraId="29AD5CAD" w14:textId="77777777" w:rsidR="002C43D6" w:rsidRDefault="00000000">
      <w:pPr>
        <w:pStyle w:val="a4"/>
      </w:pPr>
      <w:r>
        <w:t>г. Тирасполь</w:t>
      </w:r>
      <w:r>
        <w:br/>
        <w:t>1 ноября 2017 г.</w:t>
      </w:r>
      <w:r>
        <w:br/>
        <w:t>№ 427</w:t>
      </w:r>
    </w:p>
    <w:p w14:paraId="7AC91071" w14:textId="77777777" w:rsidR="002C43D6" w:rsidRDefault="00000000">
      <w:pPr>
        <w:pStyle w:val="a4"/>
        <w:jc w:val="right"/>
      </w:pPr>
      <w:r>
        <w:t>Приложение к Приказу</w:t>
      </w:r>
      <w:r>
        <w:br/>
        <w:t>Государственного таможенного комитета</w:t>
      </w:r>
      <w:r>
        <w:br/>
        <w:t>Приднестровской Молдавской Республики</w:t>
      </w:r>
      <w:r>
        <w:br/>
        <w:t>от 01.11.2017 года № 427</w:t>
      </w:r>
    </w:p>
    <w:p w14:paraId="0E88B6B7" w14:textId="77777777" w:rsidR="002C43D6" w:rsidRDefault="00000000">
      <w:pPr>
        <w:pStyle w:val="1"/>
        <w:ind w:firstLine="480"/>
        <w:jc w:val="center"/>
      </w:pPr>
      <w:r>
        <w:lastRenderedPageBreak/>
        <w:t>Положение о порядке таможенного оформления и таможенного контроля</w:t>
      </w:r>
      <w:r>
        <w:br/>
        <w:t>гражданского и служебного оружия и патронов к нему, перемещаемых через таможенную границу Приднестровской Молдавской Республики</w:t>
      </w:r>
    </w:p>
    <w:p w14:paraId="2DD6411B" w14:textId="77777777" w:rsidR="002C43D6" w:rsidRDefault="00000000">
      <w:pPr>
        <w:pStyle w:val="2"/>
        <w:ind w:firstLine="480"/>
        <w:jc w:val="center"/>
      </w:pPr>
      <w:r>
        <w:t>1. Общие положения</w:t>
      </w:r>
    </w:p>
    <w:p w14:paraId="0F8C6C3F" w14:textId="77777777" w:rsidR="002C43D6" w:rsidRDefault="00000000">
      <w:pPr>
        <w:ind w:firstLine="480"/>
        <w:jc w:val="both"/>
      </w:pPr>
      <w:r>
        <w:t>1. Настоящее Положение определяет порядок таможенного оформления и контроля гражданского и служебного оружия и патронов к нему, перемещаемых через таможенную границу Приднестровской Молдавской Республики.</w:t>
      </w:r>
    </w:p>
    <w:p w14:paraId="192172A6" w14:textId="77777777" w:rsidR="002C43D6" w:rsidRDefault="00000000">
      <w:pPr>
        <w:ind w:firstLine="480"/>
        <w:jc w:val="both"/>
      </w:pPr>
      <w:r>
        <w:t>Действие настоящего Положения направлено на защиту жизни и здоровья граждан, собственности, обеспечение общественной безопасности, укрепление международного сотрудничества в борьбе с преступностью и незаконным распространением оружия, а также на совершенствование процессов таможенного оформления и таможенного контроля гражданского и служебного оружия и патронов к нему и исключение случаев их необоснованного перемещения через таможенную границу Приднестровской Молдавской Республики.</w:t>
      </w:r>
    </w:p>
    <w:p w14:paraId="333801E7" w14:textId="77777777" w:rsidR="002C43D6" w:rsidRDefault="00000000">
      <w:pPr>
        <w:ind w:firstLine="480"/>
        <w:jc w:val="both"/>
      </w:pPr>
      <w:r>
        <w:t>Перемещение через таможенную границу Приднестровской Молдавской Республики боевого оружия регулируется отдельными нормативными правовыми актами Президента Приднестровской Молдавской Республики.</w:t>
      </w:r>
    </w:p>
    <w:p w14:paraId="06ADCC38" w14:textId="77777777" w:rsidR="002C43D6" w:rsidRDefault="00000000">
      <w:pPr>
        <w:ind w:firstLine="480"/>
        <w:jc w:val="both"/>
      </w:pPr>
      <w:r>
        <w:t>2. Термины употребляются в настоящем Положении в следующих значениях:</w:t>
      </w:r>
    </w:p>
    <w:p w14:paraId="548036E4" w14:textId="77777777" w:rsidR="002C43D6" w:rsidRDefault="00000000">
      <w:pPr>
        <w:ind w:firstLine="480"/>
        <w:jc w:val="both"/>
      </w:pPr>
      <w:r>
        <w:t>а) оружие - устройства и предметы, конструктивно предназначенные для поражения живой или иной цели, подачи сигналов;</w:t>
      </w:r>
    </w:p>
    <w:p w14:paraId="55C6ABA8" w14:textId="77777777" w:rsidR="002C43D6" w:rsidRDefault="00000000">
      <w:pPr>
        <w:ind w:firstLine="480"/>
        <w:jc w:val="both"/>
      </w:pPr>
      <w:r>
        <w:t>б) огнестрельное оружие - оружие, предназначенное для механического поражения цели на расстояние снарядом, получающим направленное движение за счет энергии порохового или иного заряда;</w:t>
      </w:r>
    </w:p>
    <w:p w14:paraId="41B43C46" w14:textId="77777777" w:rsidR="002C43D6" w:rsidRDefault="00000000">
      <w:pPr>
        <w:ind w:firstLine="480"/>
        <w:jc w:val="both"/>
      </w:pPr>
      <w:r>
        <w:t>в) метательное оружие - оружие, предназначенное для поражения цели на расстоянии снарядом, получающим направленное движение при помощи мускульной силы человека или механического устройства;</w:t>
      </w:r>
    </w:p>
    <w:p w14:paraId="3A792704" w14:textId="77777777" w:rsidR="002C43D6" w:rsidRDefault="00000000">
      <w:pPr>
        <w:ind w:firstLine="480"/>
        <w:jc w:val="both"/>
      </w:pPr>
      <w:r>
        <w:t>г) холодное оружие - оружие, предназначенное для поражения цели при помощи мускульной силы человека при непосредственном контакте этого оружия с объектом поражения;</w:t>
      </w:r>
    </w:p>
    <w:p w14:paraId="54DA9945" w14:textId="77777777" w:rsidR="002C43D6" w:rsidRDefault="00000000">
      <w:pPr>
        <w:ind w:firstLine="480"/>
        <w:jc w:val="both"/>
      </w:pPr>
      <w:r>
        <w:t>д) пневматическое оружие - оружие, в котором для метания поражающего элемента используется энергия сжатого, сжиженного или отвержденного газа;</w:t>
      </w:r>
    </w:p>
    <w:p w14:paraId="6136DD95" w14:textId="77777777" w:rsidR="002C43D6" w:rsidRDefault="00000000">
      <w:pPr>
        <w:ind w:firstLine="480"/>
        <w:jc w:val="both"/>
      </w:pPr>
      <w:r>
        <w:t>е) газовое оружие - оружие, в котором в качестве поражающего элемента используются вещества слезоточивого или раздражающего действия;</w:t>
      </w:r>
    </w:p>
    <w:p w14:paraId="10DF7E17" w14:textId="77777777" w:rsidR="002C43D6" w:rsidRDefault="00000000">
      <w:pPr>
        <w:ind w:firstLine="480"/>
        <w:jc w:val="both"/>
      </w:pPr>
      <w:r>
        <w:t>ж) сигнальное оружие - оружие, конструктивно предназначенное исключительно для подачи световых, дымовых или звуковых сигналов пиротехническими составами;</w:t>
      </w:r>
    </w:p>
    <w:p w14:paraId="68F4ED7A" w14:textId="77777777" w:rsidR="002C43D6" w:rsidRDefault="00000000">
      <w:pPr>
        <w:ind w:firstLine="480"/>
        <w:jc w:val="both"/>
      </w:pPr>
      <w:r>
        <w:lastRenderedPageBreak/>
        <w:t>з) электрошоковые устройства и искровые разрядники - устройства, предназначенные для поражения живых целей путем физического воздействия на них электрическим разрядом высокого напряжения;</w:t>
      </w:r>
    </w:p>
    <w:p w14:paraId="17475935" w14:textId="77777777" w:rsidR="002C43D6" w:rsidRDefault="00000000">
      <w:pPr>
        <w:ind w:firstLine="480"/>
        <w:jc w:val="both"/>
      </w:pPr>
      <w:r>
        <w:t>и) патрон - устройство, предназначенное для выстрела из оружия, объединяющее в одно целое при помощи гильзы средства инициирования, метательный заряд и метаемое снаряжение;</w:t>
      </w:r>
    </w:p>
    <w:p w14:paraId="273611B5" w14:textId="77777777" w:rsidR="002C43D6" w:rsidRDefault="00000000">
      <w:pPr>
        <w:ind w:firstLine="480"/>
        <w:jc w:val="both"/>
      </w:pPr>
      <w:r>
        <w:t>к) перемещение через таможенную границу - совершение действий по ввозу на таможенную территорию Приднестровской Молдавской Республики или вывозу с этой территории оружия;</w:t>
      </w:r>
    </w:p>
    <w:p w14:paraId="60522338" w14:textId="77777777" w:rsidR="002C43D6" w:rsidRDefault="00000000">
      <w:pPr>
        <w:ind w:firstLine="480"/>
        <w:jc w:val="both"/>
      </w:pPr>
      <w:r>
        <w:t>л) таможенная декларация - бланк документа по установленной Государственным таможенным комитетом Приднестровской Молдавской Республики форме, в котором содержится точная информация о товарах и транспортных средствах, об их таможенном режиме и других сведений, необходимых для таможенных целей.</w:t>
      </w:r>
    </w:p>
    <w:p w14:paraId="4A1E0CB6" w14:textId="77777777" w:rsidR="002C43D6" w:rsidRDefault="00000000">
      <w:pPr>
        <w:ind w:firstLine="480"/>
        <w:jc w:val="both"/>
      </w:pPr>
      <w:r>
        <w:t>3. К оружию не относятся изделия, сертифицированные в качестве изделий хозяйственно-бытового и производственного назначения, спортивные снаряды, конструктивно схожие с оружием, в том числе прошедшие сертификацию в Российской Федерации в качестве изделий хозяйственно-бытового и производственного назначения, а также муляжи.</w:t>
      </w:r>
    </w:p>
    <w:p w14:paraId="7DDA7522" w14:textId="77777777" w:rsidR="002C43D6" w:rsidRDefault="00000000">
      <w:pPr>
        <w:ind w:firstLine="480"/>
        <w:jc w:val="both"/>
      </w:pPr>
      <w:r>
        <w:t>4. По своему целевому назначению оружие подразделяется на гражданское, служебное и боевое.</w:t>
      </w:r>
    </w:p>
    <w:p w14:paraId="40CCA372" w14:textId="77777777" w:rsidR="002C43D6" w:rsidRDefault="00000000">
      <w:pPr>
        <w:ind w:firstLine="480"/>
        <w:jc w:val="both"/>
      </w:pPr>
      <w:r>
        <w:t>5. К гражданскому оружию относится оружие, предназначенное для использования в целях самообороны, для занятий спортом и охоты.</w:t>
      </w:r>
    </w:p>
    <w:p w14:paraId="05A71D44" w14:textId="77777777" w:rsidR="002C43D6" w:rsidRDefault="00000000">
      <w:pPr>
        <w:ind w:firstLine="480"/>
        <w:jc w:val="both"/>
      </w:pPr>
      <w:r>
        <w:t>Гражданское оружие подразделяется на:</w:t>
      </w:r>
    </w:p>
    <w:p w14:paraId="771A6CCD" w14:textId="77777777" w:rsidR="002C43D6" w:rsidRDefault="00000000">
      <w:pPr>
        <w:ind w:firstLine="480"/>
        <w:jc w:val="both"/>
      </w:pPr>
      <w:r>
        <w:t>а) оружие самообороны: огнестрельное короткоствольное с нарезным стволом (пистолеты, револьверы и боеприпасы к ним), огнестрельное гладкоствольное длинноствольное, в том числе с патронами травматического действия, огнестрельное с патронами травматического газового и светозвукового действия, пневматическое оружие калибром более 4,5 мм и с начальной скоростью пули более 150 м/сек, газовые пистолеты и револьверы, патроны к ним, снаряженные слезоточивыми или раздражающими веществами, механические распылители, аэрозольные и другие устройства, снаряженные слезоточивыми или раздражающими веществами, электрошоковые устройства и искровые разрядники;</w:t>
      </w:r>
    </w:p>
    <w:p w14:paraId="4BCCF007" w14:textId="77777777" w:rsidR="002C43D6" w:rsidRDefault="00000000">
      <w:pPr>
        <w:ind w:firstLine="480"/>
        <w:jc w:val="both"/>
      </w:pPr>
      <w:r>
        <w:t>б) спортивное оружие - оружие, конструктивно предназначенное для занятий спортом: огнестрельное c нарезным стволом, огнестрельное гладкоствольное, холодное, метательное, пневматическое калибром более 4,5 мм и с начальной скоростью пули свыше 150 м/сек;</w:t>
      </w:r>
    </w:p>
    <w:p w14:paraId="10212A9E" w14:textId="77777777" w:rsidR="002C43D6" w:rsidRDefault="00000000">
      <w:pPr>
        <w:ind w:firstLine="480"/>
        <w:jc w:val="both"/>
      </w:pPr>
      <w:r>
        <w:t>в) учебное (имитационное) - оружие, способствующее развитию навыков и умений по обращению с боевым, служебным или гражданским оружием и исключающие производство выстрела;</w:t>
      </w:r>
    </w:p>
    <w:p w14:paraId="636C9C5B" w14:textId="77777777" w:rsidR="002C43D6" w:rsidRDefault="00000000">
      <w:pPr>
        <w:ind w:firstLine="480"/>
        <w:jc w:val="both"/>
      </w:pPr>
      <w:r>
        <w:t>г) охотничье оружие - оружие, предназначенное для любительской и промысловой охоты: огнестрельное с нарезным стволом, огнестрельное гладкоствольное, огнестрельное комбинированное (нарезное и гладкоствольное), в том числе со сменными и вкладными нарезными стволами, пневматическое, холодное клинковое;</w:t>
      </w:r>
    </w:p>
    <w:p w14:paraId="58B7284C" w14:textId="77777777" w:rsidR="002C43D6" w:rsidRDefault="00000000">
      <w:pPr>
        <w:ind w:firstLine="480"/>
        <w:jc w:val="both"/>
      </w:pPr>
      <w:r>
        <w:t>д) холодное клинковое оружие, предназначенное для ношения с казачьей парадно-выходной формой (шашка, кинжал);</w:t>
      </w:r>
    </w:p>
    <w:p w14:paraId="0591D244" w14:textId="77777777" w:rsidR="002C43D6" w:rsidRDefault="00000000">
      <w:pPr>
        <w:ind w:firstLine="480"/>
        <w:jc w:val="both"/>
      </w:pPr>
      <w:r>
        <w:t>е) сигнальное оружие;</w:t>
      </w:r>
    </w:p>
    <w:p w14:paraId="463C2856" w14:textId="77777777" w:rsidR="002C43D6" w:rsidRDefault="00000000">
      <w:pPr>
        <w:ind w:firstLine="480"/>
        <w:jc w:val="both"/>
      </w:pPr>
      <w:r>
        <w:t>ж) наградное - оружие, передаваемое в собственность граждан в качестве награды за отличия либо за совершение действий, имеющих особую значимость для общества и государства;</w:t>
      </w:r>
    </w:p>
    <w:p w14:paraId="0CE43679" w14:textId="77777777" w:rsidR="002C43D6" w:rsidRDefault="00000000">
      <w:pPr>
        <w:ind w:firstLine="480"/>
        <w:jc w:val="both"/>
      </w:pPr>
      <w:r>
        <w:t>з) коллекционное - холодное, огнестрельное и иное, в том числе автоматическое, оружие, имеющее культурную и историческую ценность, предназначенное для коллекционирования и последующего экспонирования.</w:t>
      </w:r>
    </w:p>
    <w:p w14:paraId="2A0A8185" w14:textId="77777777" w:rsidR="002C43D6" w:rsidRDefault="00000000">
      <w:pPr>
        <w:ind w:firstLine="480"/>
        <w:jc w:val="both"/>
      </w:pPr>
      <w:r>
        <w:lastRenderedPageBreak/>
        <w:t>6. К служебному оружию относится оружие, предназначенное для использования должностными лицами государственных органов и работниками юридических лиц, которым разрешено ношение, хранение и применение оружия в целях самообороны или для исполнения возложенных на них обязанностей по защите жизни и здоровья граждан, собственности, по охране природы и природных ресурсов, ценных и опасных грузов, специальной корреспонденции.</w:t>
      </w:r>
    </w:p>
    <w:p w14:paraId="7017A2AE" w14:textId="77777777" w:rsidR="002C43D6" w:rsidRDefault="00000000">
      <w:pPr>
        <w:ind w:firstLine="480"/>
        <w:jc w:val="both"/>
      </w:pPr>
      <w:r>
        <w:t>По своим параметрам и характеристикам к служебному оружию относится огнестрельное гладкоствольное и нарезное короткоствольное оружие, а также гладкоствольное длинноствольное оружие исключающие ведение огня очередями.</w:t>
      </w:r>
    </w:p>
    <w:p w14:paraId="55C8E578" w14:textId="77777777" w:rsidR="002C43D6" w:rsidRDefault="00000000">
      <w:pPr>
        <w:ind w:firstLine="480"/>
        <w:jc w:val="both"/>
      </w:pPr>
      <w:r>
        <w:t>7. К боевому оружию относится оружие, предназначенное для решения боевых и оперативно-служебных задач.</w:t>
      </w:r>
    </w:p>
    <w:p w14:paraId="17181AF7" w14:textId="77777777" w:rsidR="002C43D6" w:rsidRDefault="00000000">
      <w:pPr>
        <w:ind w:firstLine="480"/>
        <w:jc w:val="both"/>
      </w:pPr>
      <w:r>
        <w:t>8. Запрещается ввоз на таможенную территорию Приднестровской Молдавской Республики и вывоз с этой территории в качестве гражданского и служебного оружия:</w:t>
      </w:r>
    </w:p>
    <w:p w14:paraId="12CF3E90" w14:textId="77777777" w:rsidR="002C43D6" w:rsidRDefault="00000000">
      <w:pPr>
        <w:ind w:firstLine="480"/>
        <w:jc w:val="both"/>
      </w:pPr>
      <w:r>
        <w:t>а) огнестрельного оружия, которое имеет форму, имитирующую другие предметы;</w:t>
      </w:r>
    </w:p>
    <w:p w14:paraId="339FE312" w14:textId="77777777" w:rsidR="002C43D6" w:rsidRDefault="00000000">
      <w:pPr>
        <w:ind w:firstLine="480"/>
        <w:jc w:val="both"/>
      </w:pPr>
      <w:r>
        <w:t>б) огнестрельного гладкоствольного оружия, изготовленного либо переделанного под патроны к огнестрельному оружию с нарезным стволом;</w:t>
      </w:r>
    </w:p>
    <w:p w14:paraId="17D6EB54" w14:textId="77777777" w:rsidR="002C43D6" w:rsidRDefault="00000000">
      <w:pPr>
        <w:ind w:firstLine="480"/>
        <w:jc w:val="both"/>
      </w:pPr>
      <w:r>
        <w:t>в) огнестрельного пластикового оружия и иного оружия, невидимого для металлодетекторов;</w:t>
      </w:r>
    </w:p>
    <w:p w14:paraId="2B0EBB6D" w14:textId="77777777" w:rsidR="002C43D6" w:rsidRDefault="00000000">
      <w:pPr>
        <w:ind w:firstLine="480"/>
        <w:jc w:val="both"/>
      </w:pPr>
      <w:r>
        <w:t xml:space="preserve">г) кистеней, кастетов, </w:t>
      </w:r>
      <w:proofErr w:type="spellStart"/>
      <w:r>
        <w:t>сурикенов</w:t>
      </w:r>
      <w:proofErr w:type="spellEnd"/>
      <w:r>
        <w:t>, бумерангов и других специально изготовленных для использования в качестве оружия предметов ударно-дробящего и метательного действия, за исключением спортивных снарядов;</w:t>
      </w:r>
    </w:p>
    <w:p w14:paraId="6F390A21" w14:textId="77777777" w:rsidR="002C43D6" w:rsidRDefault="00000000">
      <w:pPr>
        <w:ind w:firstLine="480"/>
        <w:jc w:val="both"/>
      </w:pPr>
      <w:r>
        <w:t>д) оружия и иных предметов, поражающее действие которых основано на использовании радиоактивного излучения и биологических факторов;</w:t>
      </w:r>
    </w:p>
    <w:p w14:paraId="7A468367" w14:textId="77777777" w:rsidR="002C43D6" w:rsidRDefault="00000000">
      <w:pPr>
        <w:ind w:firstLine="480"/>
        <w:jc w:val="both"/>
      </w:pPr>
      <w:r>
        <w:t>е) газового оружия, в котором в качестве поражающего элемента используются вещества, не разрешенные к применению уполномоченным исполнительным органом государственной власти в области здравоохранения;</w:t>
      </w:r>
    </w:p>
    <w:p w14:paraId="7E2C0A83" w14:textId="77777777" w:rsidR="002C43D6" w:rsidRDefault="00000000">
      <w:pPr>
        <w:ind w:firstLine="480"/>
        <w:jc w:val="both"/>
      </w:pPr>
      <w:r>
        <w:t>ж) газовых или сигнальных пистолетов и револьверов, конструкция которых позволяет вести стрельбу пулевыми или дробовыми патронами;</w:t>
      </w:r>
    </w:p>
    <w:p w14:paraId="7A9C4CC8" w14:textId="77777777" w:rsidR="002C43D6" w:rsidRDefault="00000000">
      <w:pPr>
        <w:ind w:firstLine="480"/>
        <w:jc w:val="both"/>
      </w:pPr>
      <w:r>
        <w:t>з) электрошоковых устройств и искровых разрядников, характеристики которых превышают допустимые нормы, устанавливаемые уполномоченным исполнительным органом государственной власти в области здравоохранения;</w:t>
      </w:r>
    </w:p>
    <w:p w14:paraId="593A84F9" w14:textId="77777777" w:rsidR="002C43D6" w:rsidRDefault="00000000">
      <w:pPr>
        <w:ind w:firstLine="480"/>
        <w:jc w:val="both"/>
      </w:pPr>
      <w:r>
        <w:t>и) холодного клинкового оружия и ножей, клинки которых либо автоматически извлекаются из рукоятки при нажатии на кнопку или рычаг и фиксируются ими, либо выдвигаются за счет силы тяжести или ускоренного движения и автоматически фиксируются, при длине клинка более 90 мм;</w:t>
      </w:r>
    </w:p>
    <w:p w14:paraId="350C2916" w14:textId="77777777" w:rsidR="002C43D6" w:rsidRDefault="00000000">
      <w:pPr>
        <w:ind w:firstLine="480"/>
        <w:jc w:val="both"/>
      </w:pPr>
      <w:r>
        <w:t>к) гражданского огнестрельного длинноствольного оружия, имеющего длину ствола или длину ствола со ствольной коробкой менее 500 мм и общую длину оружия менее 800 мм;</w:t>
      </w:r>
    </w:p>
    <w:p w14:paraId="2E9108A9" w14:textId="77777777" w:rsidR="002C43D6" w:rsidRDefault="00000000">
      <w:pPr>
        <w:ind w:firstLine="480"/>
        <w:jc w:val="both"/>
      </w:pPr>
      <w:r>
        <w:t>л) патронов к служебному и гражданскому оружию с пулями бронебойного, зажигательного, разрывного, трассирующего действия, со смещенным центром тяжести и иных боеприпасов, запрещенных международными договорами Приднестровской Молдавской Республики, а также патронов с дробовыми зарядами для газовых пистолетов и револьверов.</w:t>
      </w:r>
    </w:p>
    <w:p w14:paraId="0D0602CE" w14:textId="77777777" w:rsidR="002C43D6" w:rsidRDefault="00000000">
      <w:pPr>
        <w:ind w:firstLine="480"/>
        <w:jc w:val="both"/>
      </w:pPr>
      <w:r>
        <w:t>9. Перемещение через таможенную границу Приднестровской Молдавской Республики и таможенное оформление гражданского и служебного оружия и патронов к нему юридическими и физическими лицами должно осуществляться в соответствии с положениями и требованиями Таможенного кодекса Приднестровской Молдавской Республики, на основании оригиналов Разрешений, выдаваемых Министерством внутренних дел Приднестровской Молдавской Республики (далее - МВД ПМР), и в сроки действия, указанные в Разрешениях.</w:t>
      </w:r>
    </w:p>
    <w:p w14:paraId="3AA65049" w14:textId="77777777" w:rsidR="002C43D6" w:rsidRDefault="00000000">
      <w:pPr>
        <w:ind w:firstLine="480"/>
        <w:jc w:val="both"/>
      </w:pPr>
      <w:r>
        <w:t xml:space="preserve">Образцы Разрешения на провоз через границу Приднестровской Молдавской Республики оружия и патронов к нему и Разрешения на ввоз в Приднестровскую Молдавскую Республику </w:t>
      </w:r>
      <w:r>
        <w:lastRenderedPageBreak/>
        <w:t>(вывоз из Приднестровской Молдавской Республики) оружия и патронов к нему (далее - Разрешение) указаны в Приложениях № 1, 2 к настоящему Положению.</w:t>
      </w:r>
    </w:p>
    <w:p w14:paraId="1962C3E2" w14:textId="77777777" w:rsidR="002C43D6" w:rsidRDefault="00000000">
      <w:pPr>
        <w:ind w:firstLine="480"/>
        <w:jc w:val="both"/>
      </w:pPr>
      <w:r>
        <w:t>Вышеуказанные Разрешения состоят из трех частей: корешок Разрешения, дубликат Разрешения и Разрешение.</w:t>
      </w:r>
    </w:p>
    <w:p w14:paraId="7D0173E3" w14:textId="77777777" w:rsidR="002C43D6" w:rsidRDefault="00000000">
      <w:pPr>
        <w:ind w:firstLine="480"/>
        <w:jc w:val="both"/>
      </w:pPr>
      <w:r>
        <w:t>Для таможенного контроля и таможенного оформления оружия и патронов к нему юридические и физические лица, их перемещающие предоставляют таможенным органам Разрешения, состоящие из двух частей: дубликат Разрешения и Разрешение (Примечание: корешок разрешения остается на контроле в МВД ПМР).</w:t>
      </w:r>
    </w:p>
    <w:p w14:paraId="3BC7D3E9" w14:textId="77777777" w:rsidR="002C43D6" w:rsidRDefault="00000000">
      <w:pPr>
        <w:ind w:firstLine="480"/>
        <w:jc w:val="both"/>
      </w:pPr>
      <w:r>
        <w:t>10. Не требуется предоставления Разрешений, указанных в пункте 9 настоящего Положения при перемещении через таможенную границу Приднестровской Молдавской Республики и таможенном оформлении следующего гражданского оружия:</w:t>
      </w:r>
    </w:p>
    <w:p w14:paraId="7C1962A4" w14:textId="77777777" w:rsidR="002C43D6" w:rsidRDefault="00000000">
      <w:pPr>
        <w:ind w:firstLine="480"/>
        <w:jc w:val="both"/>
      </w:pPr>
      <w:r>
        <w:t>а) механических распылителей, аэрозольных и других устройств, снаряженных слезоточивыми или раздражающими веществами;</w:t>
      </w:r>
    </w:p>
    <w:p w14:paraId="74EA14FA" w14:textId="77777777" w:rsidR="002C43D6" w:rsidRDefault="00000000">
      <w:pPr>
        <w:ind w:firstLine="480"/>
        <w:jc w:val="both"/>
      </w:pPr>
      <w:r>
        <w:t>б) электрошоковых устройств и искровых разрядников;</w:t>
      </w:r>
    </w:p>
    <w:p w14:paraId="5333AE22" w14:textId="77777777" w:rsidR="002C43D6" w:rsidRDefault="00000000">
      <w:pPr>
        <w:ind w:firstLine="480"/>
        <w:jc w:val="both"/>
      </w:pPr>
      <w:r>
        <w:t>в) сигнального оружия;</w:t>
      </w:r>
    </w:p>
    <w:p w14:paraId="00AC3D2D" w14:textId="77777777" w:rsidR="002C43D6" w:rsidRDefault="00000000">
      <w:pPr>
        <w:ind w:firstLine="480"/>
        <w:jc w:val="both"/>
      </w:pPr>
      <w:r>
        <w:t>г) учебного и имитационного оружия;</w:t>
      </w:r>
    </w:p>
    <w:p w14:paraId="6AB38D42" w14:textId="77777777" w:rsidR="002C43D6" w:rsidRDefault="00000000">
      <w:pPr>
        <w:ind w:firstLine="480"/>
        <w:jc w:val="both"/>
      </w:pPr>
      <w:r>
        <w:t>д) пневматического оружия (самообороны и спортивное) калибром не более 4,5 мм и с начальной скоростью пули не более 150 м/сек;</w:t>
      </w:r>
    </w:p>
    <w:p w14:paraId="053F19BD" w14:textId="77777777" w:rsidR="002C43D6" w:rsidRDefault="00000000">
      <w:pPr>
        <w:ind w:firstLine="480"/>
        <w:jc w:val="both"/>
      </w:pPr>
      <w:r>
        <w:t>е) иное гражданское оружие, не указанное в пункте 5 настоящего Положения.</w:t>
      </w:r>
    </w:p>
    <w:p w14:paraId="60CB10CB" w14:textId="77777777" w:rsidR="002C43D6" w:rsidRDefault="00000000">
      <w:pPr>
        <w:ind w:firstLine="480"/>
        <w:jc w:val="both"/>
      </w:pPr>
      <w:r>
        <w:t>11. Физические лица, проживающие на территории Приднестровской Молдавской Республики, могут перемещать, через таможенную границу Приднестровской Молдавской Республики, единичные экземпляры гражданского оружия и боеприпасов к нему, на основании разрешений на хранение или хранение и ношение оружия, выданных органами внутренних дел Приднестровской Молдавской Республики по месту жительства лица, за исключением случаев, перемещения через таможенную границу гражданского оружия указанного в пункте 10 настоящего Положения.</w:t>
      </w:r>
    </w:p>
    <w:p w14:paraId="6950313B" w14:textId="77777777" w:rsidR="002C43D6" w:rsidRDefault="00000000">
      <w:pPr>
        <w:ind w:firstLine="480"/>
        <w:jc w:val="both"/>
      </w:pPr>
      <w:r>
        <w:t>12. Запрещается пересылка (перемещение через таможенную границу Приднестровской Молдавской Республики отдельно от владельца, или лица, имеющего разрешение на хранение или хранение и ношение оружия) всех видов оружия и боеприпасов на таможенной территории Приднестровской Молдавской Республики (с таможенной территории Приднестровской Молдавской Республики).</w:t>
      </w:r>
    </w:p>
    <w:p w14:paraId="447D9D71" w14:textId="77777777" w:rsidR="002C43D6" w:rsidRDefault="00000000">
      <w:pPr>
        <w:pStyle w:val="2"/>
        <w:ind w:firstLine="480"/>
        <w:jc w:val="center"/>
      </w:pPr>
      <w:r>
        <w:t>2. Декларирование, таможенное оформление и таможенный контроль</w:t>
      </w:r>
      <w:r>
        <w:br/>
        <w:t>гражданского и служебного оружия и патронов к нему юридическими лицами</w:t>
      </w:r>
    </w:p>
    <w:p w14:paraId="220DDF4E" w14:textId="77777777" w:rsidR="002C43D6" w:rsidRDefault="00000000">
      <w:pPr>
        <w:ind w:firstLine="480"/>
        <w:jc w:val="both"/>
      </w:pPr>
      <w:r>
        <w:t>13. Таможенное декларирование гражданского и служебного оружия и патронов к нему, перемещаемых через таможенную границу Приднестровской Молдавской Республики, осуществляется в письменном или электронном виде с применением таможенных деклараций ТД-1, ТД-2 и ТД-5, в зависимости от применяемой таможенной процедуры.</w:t>
      </w:r>
    </w:p>
    <w:p w14:paraId="093C725B" w14:textId="77777777" w:rsidR="002C43D6" w:rsidRDefault="00000000">
      <w:pPr>
        <w:ind w:firstLine="480"/>
        <w:jc w:val="both"/>
      </w:pPr>
      <w:r>
        <w:t>Таможенное декларирование спортивного оружия, перемещаемого через таможенную границу Приднестровской Молдавской Республики с применением специальной таможенной процедуры, производится на основании заявления в порядке, установленном статьей 227 Таможенного кодекса Приднестровской Молдавской Республики.</w:t>
      </w:r>
    </w:p>
    <w:p w14:paraId="6EFBB751" w14:textId="77777777" w:rsidR="002C43D6" w:rsidRDefault="00000000">
      <w:pPr>
        <w:ind w:firstLine="480"/>
        <w:jc w:val="both"/>
      </w:pPr>
      <w:r>
        <w:t xml:space="preserve">14. Перемещение через таможенную границу Приднестровской Молдавской Республики и таможенное оформление гражданского и служебного оружия и патронов к нему в </w:t>
      </w:r>
      <w:r>
        <w:lastRenderedPageBreak/>
        <w:t>соответствии с таможенной процедурой транзита осуществляется по Разрешению на провоз через границу Приднестровской Молдавской Республики оружия и патронов к нему, а в соответствии с другими таможенными процедурами - по Разрешению на ввоз в Приднестровскую Молдавскую Республику (вывоз из Приднестровской Молдавской Республики) оружия и патронов к нему, подписанных министром внутренних дел Приднестровской Молдавской Республики, либо лицом его замещающим, и заверенных гербовой печатью.</w:t>
      </w:r>
    </w:p>
    <w:p w14:paraId="49B48959" w14:textId="77777777" w:rsidR="002C43D6" w:rsidRDefault="00000000">
      <w:pPr>
        <w:ind w:firstLine="480"/>
        <w:jc w:val="both"/>
      </w:pPr>
      <w:r>
        <w:t>Доставка гражданского оружия и патронов к нему от таможенного органа отправления до таможенного органа назначения осуществляется в порядке, установленном статьями 189 - 192 Таможенного кодекса Приднестровской Молдавской Республики.</w:t>
      </w:r>
    </w:p>
    <w:p w14:paraId="2E05FCF7" w14:textId="77777777" w:rsidR="002C43D6" w:rsidRDefault="00000000">
      <w:pPr>
        <w:ind w:firstLine="480"/>
        <w:jc w:val="both"/>
      </w:pPr>
      <w:r>
        <w:t>15. Оригинал дубликата Разрешения, указанного в пункте 9 настоящего Положения, подшивается к первому экземпляру таможенной декларации ТД-1, ТД-2, при таможенном оформлении спортивного оружия с применением специальной таможенной процедуры - к Заявлению, а при таможенном оформлении оружия и патронов в соответствии с таможенной процедурой транзита - к экземпляру таможенной декларации ТД-5, остающейся в таможенном органе отправления.</w:t>
      </w:r>
    </w:p>
    <w:p w14:paraId="36C65D35" w14:textId="77777777" w:rsidR="002C43D6" w:rsidRDefault="00000000">
      <w:pPr>
        <w:ind w:firstLine="480"/>
        <w:jc w:val="both"/>
      </w:pPr>
      <w:r>
        <w:t>Оригинал Разрешения, указанного в пункте 9 настоящего Положения, выдается лицу, осуществляющему таможенное оформление гражданского и служебного оружия и патронов к нему. На оборотной стороне Разрешения проставляется штамп и личная номерная печать сотрудника таможенного органа, осуществившего таможенное оформление оружия и патронов к нему и номер таможенной декларации.</w:t>
      </w:r>
    </w:p>
    <w:p w14:paraId="72F28D0C" w14:textId="77777777" w:rsidR="002C43D6" w:rsidRDefault="00000000">
      <w:pPr>
        <w:pStyle w:val="2"/>
        <w:ind w:firstLine="480"/>
        <w:jc w:val="center"/>
      </w:pPr>
      <w:r>
        <w:t>3. Декларирование, таможенное оформление и таможенный контроль</w:t>
      </w:r>
      <w:r>
        <w:br/>
        <w:t>гражданского оружия и патронов к нему физическими лицами</w:t>
      </w:r>
    </w:p>
    <w:p w14:paraId="5E19FA8C" w14:textId="77777777" w:rsidR="002C43D6" w:rsidRDefault="00000000">
      <w:pPr>
        <w:ind w:firstLine="480"/>
        <w:jc w:val="both"/>
      </w:pPr>
      <w:r>
        <w:t>16. Таможенное декларирование гражданского оружия и патронов к нему, перемещаемых через таможенную границу Приднестровской Молдавской Республики, осуществляется в письменном или электронном виде с применением таможенных деклараций ТД-1, ТД-2, ТД-4 и ТД-5, в зависимости от применяемой таможенной процедуры.</w:t>
      </w:r>
    </w:p>
    <w:p w14:paraId="25ADA9FF" w14:textId="77777777" w:rsidR="002C43D6" w:rsidRDefault="00000000">
      <w:pPr>
        <w:ind w:firstLine="480"/>
        <w:jc w:val="both"/>
      </w:pPr>
      <w:r>
        <w:t>Перемещение через таможенную границу и таможенное оформление единичных экземпляров гражданского оружия и патронов к нему, за исключением декларируемых в таможенной процедуре транзита, осуществляется с применением таможенной декларации ТД-4 без уплаты таможенной пошлины.</w:t>
      </w:r>
    </w:p>
    <w:p w14:paraId="125F6D03" w14:textId="77777777" w:rsidR="002C43D6" w:rsidRDefault="00000000">
      <w:pPr>
        <w:ind w:firstLine="480"/>
        <w:jc w:val="both"/>
      </w:pPr>
      <w:r>
        <w:t>Декларирование гражданского оружия и патронов к нему, перемещаемых через таможенную границу Приднестровской Молдавской Республики одним физическим лицом совместно с другими товарами, в том числе и при перемене места жительства, осуществляется по отдельной таможенной декларации.</w:t>
      </w:r>
    </w:p>
    <w:p w14:paraId="71E5C99A" w14:textId="77777777" w:rsidR="002C43D6" w:rsidRDefault="00000000">
      <w:pPr>
        <w:ind w:firstLine="480"/>
        <w:jc w:val="both"/>
      </w:pPr>
      <w:r>
        <w:t>Доставка гражданского оружия и патронов к нему от таможенного органа отправления до таможенного органа назначения осуществляется в порядке, установленном статьями 189 - 192 Таможенного кодекса Приднестровской Молдавской Республики.</w:t>
      </w:r>
    </w:p>
    <w:p w14:paraId="17741E05" w14:textId="77777777" w:rsidR="002C43D6" w:rsidRDefault="00000000">
      <w:pPr>
        <w:ind w:firstLine="480"/>
        <w:jc w:val="both"/>
      </w:pPr>
      <w:r>
        <w:t xml:space="preserve">17. Перемещение через таможенную границу Приднестровской Молдавской Республики гражданского оружия и патронов к нему физическими лицами, постоянно не проживающими на территории Приднестровской Молдавской Республики, в соответствии с таможенным режимом "Транзит" осуществляется на основании Разрешений на провоз оружия и патронов к нему, а в соответствии другими таможенными режимами - по Разрешению на ввоз в </w:t>
      </w:r>
      <w:r>
        <w:lastRenderedPageBreak/>
        <w:t>Приднестровскую Молдавскую Республики (вывоз из Приднестровской Молдавской Республики) оружия и патронов к нему, подписанных министром внутренних дел Приднестровской Молдавской Республики, либо лицом его замещающим, и заверенных гербовой печатью.</w:t>
      </w:r>
    </w:p>
    <w:p w14:paraId="5CB07012" w14:textId="77777777" w:rsidR="002C43D6" w:rsidRDefault="00000000">
      <w:pPr>
        <w:ind w:firstLine="480"/>
        <w:jc w:val="both"/>
      </w:pPr>
      <w:r>
        <w:t>Перемещение через таможенную границу и таможенное оформление единичных экземпляров гражданского оружия и патронов к нему физическими лицами, проживающими на территории Приднестровской Молдавской Республики, осуществляется на основании разрешений на хранение или хранение и ношение, выданных органами внутренних дел Приднестровской Молдавской Республики по месту жительства лица.</w:t>
      </w:r>
    </w:p>
    <w:p w14:paraId="77C83C9A" w14:textId="77777777" w:rsidR="002C43D6" w:rsidRDefault="00000000">
      <w:pPr>
        <w:ind w:firstLine="480"/>
        <w:jc w:val="both"/>
      </w:pPr>
      <w:r>
        <w:t>18. Оригинал дубликата Разрешения, указанного в пункте 9 настоящего Положения, подшивается к экземпляру таможенной декларации, остающейся в таможенном органе.</w:t>
      </w:r>
    </w:p>
    <w:p w14:paraId="57C9C685" w14:textId="77777777" w:rsidR="002C43D6" w:rsidRDefault="00000000">
      <w:pPr>
        <w:ind w:firstLine="480"/>
        <w:jc w:val="both"/>
      </w:pPr>
      <w:r>
        <w:t>Оригинал Разрешения, указанного в пункте 9 настоящего Положения, выдается лицам, осуществляющим таможенное оформление гражданского оружия и патронов к нему, и на оборотной стороне проставляется штамп и личная номерная печать сотрудника таможенного органа, осуществившего таможенное оформление оружия и патронов к нему и номер таможенной декларации.</w:t>
      </w:r>
    </w:p>
    <w:p w14:paraId="72D1CFC7" w14:textId="77777777" w:rsidR="002C43D6" w:rsidRDefault="00000000">
      <w:pPr>
        <w:ind w:firstLine="480"/>
        <w:jc w:val="both"/>
      </w:pPr>
      <w:r>
        <w:t xml:space="preserve">Копия Разрешения на хранение или хранение и ношение оружия, выданного органом внутренних дел Приднестровской Молдавской Республики по месту жительства </w:t>
      </w:r>
      <w:proofErr w:type="gramStart"/>
      <w:r>
        <w:t>лица</w:t>
      </w:r>
      <w:proofErr w:type="gramEnd"/>
      <w:r>
        <w:t xml:space="preserve"> подшивается к экземпляру таможенной декларации, остающейся в таможенном органе.</w:t>
      </w:r>
    </w:p>
    <w:p w14:paraId="761D01F8" w14:textId="77777777" w:rsidR="002C43D6" w:rsidRDefault="00000000">
      <w:pPr>
        <w:pStyle w:val="2"/>
        <w:ind w:firstLine="480"/>
        <w:jc w:val="center"/>
      </w:pPr>
      <w:r>
        <w:t>4. Заключительные положения</w:t>
      </w:r>
    </w:p>
    <w:p w14:paraId="51E190E3" w14:textId="77777777" w:rsidR="002C43D6" w:rsidRDefault="00000000">
      <w:pPr>
        <w:ind w:firstLine="480"/>
        <w:jc w:val="both"/>
      </w:pPr>
      <w:r>
        <w:t>19. Перемещаемые через таможенную границу Приднестровской Молдавской Республики оружие и патроны подлежат обязательному таможенному досмотру при таможенном оформлении. Перемещаемое оружие должно предъявляться для целей досмотра в разряженном состоянии.</w:t>
      </w:r>
    </w:p>
    <w:p w14:paraId="55802FCD" w14:textId="77777777" w:rsidR="002C43D6" w:rsidRDefault="00000000">
      <w:pPr>
        <w:ind w:firstLine="480"/>
        <w:jc w:val="both"/>
      </w:pPr>
      <w:r>
        <w:t>20. По результатам таможенного досмотра перемещаемого через таможенную границу Приднестровской Молдавской Республики оружия и патронов, составляется Акт таможенного досмотра товаров и транспортных средств (далее - Акт), по форме, установленной Положением о таможенном досмотре товаров и транспортных средств, в котором должны быть указаны следующие сведения: марка, серия, клеймо (знак соответствия стандарту) и калибр оружия и патронов, его заводской номер и отличительные особенности (именные надписи, количество стволов, факсимиле, дарственные надписи, конструктивные особенности).</w:t>
      </w:r>
    </w:p>
    <w:p w14:paraId="31B6B56C" w14:textId="77777777" w:rsidR="002C43D6" w:rsidRDefault="00000000">
      <w:pPr>
        <w:ind w:firstLine="480"/>
        <w:jc w:val="both"/>
      </w:pPr>
      <w:r>
        <w:t>Оригинал Акта подшивается к таможенной декларации, Заявлению остающихся в таможенном органе, копия экземпляра Акта передается юридическому или физическому лицу, осуществляющему декларирование и таможенное оформление данного товара.</w:t>
      </w:r>
    </w:p>
    <w:p w14:paraId="495AC3EE" w14:textId="77777777" w:rsidR="002C43D6" w:rsidRDefault="00000000">
      <w:pPr>
        <w:ind w:firstLine="480"/>
        <w:jc w:val="both"/>
      </w:pPr>
      <w:r>
        <w:t>21. При декларировании гражданского и служебного оружия и патронов к нему, перемещаемых через таможенную границу Приднестровской Молдавской Республики юридическими и физическими лицами, в графах таможенных деклараций, в которых указывается наименование товара, в обязательном порядке указываются: марка, серия, клеймо (знак соответствия стандарту) и калибр оружия и патронов, его заводской номер и отличительные особенности (именные надписи, количество стволов, факсимиле, дарственные надписи, конструктивные особенности), а также цель перемещения.</w:t>
      </w:r>
    </w:p>
    <w:p w14:paraId="3A1B572E" w14:textId="77777777" w:rsidR="002C43D6" w:rsidRDefault="00000000">
      <w:pPr>
        <w:ind w:firstLine="480"/>
        <w:jc w:val="both"/>
      </w:pPr>
      <w:r>
        <w:t>22. Виды прилагаемых разрешений и иных документов, дата их выдачи и номер указываются:</w:t>
      </w:r>
    </w:p>
    <w:p w14:paraId="45EC51C2" w14:textId="77777777" w:rsidR="002C43D6" w:rsidRDefault="00000000">
      <w:pPr>
        <w:ind w:firstLine="480"/>
        <w:jc w:val="both"/>
      </w:pPr>
      <w:r>
        <w:t>а) при оформлении таможенной декларации ТД-4 - в графе 4.1;</w:t>
      </w:r>
    </w:p>
    <w:p w14:paraId="16095559" w14:textId="77777777" w:rsidR="002C43D6" w:rsidRDefault="00000000">
      <w:pPr>
        <w:ind w:firstLine="480"/>
        <w:jc w:val="both"/>
      </w:pPr>
      <w:r>
        <w:t>б) при оформлении таможенной декларации ТД-1, ТД-2 - в гр. 44 под номером 6;</w:t>
      </w:r>
    </w:p>
    <w:p w14:paraId="7F1BF0F3" w14:textId="77777777" w:rsidR="002C43D6" w:rsidRDefault="00000000">
      <w:pPr>
        <w:ind w:firstLine="480"/>
        <w:jc w:val="both"/>
      </w:pPr>
      <w:r>
        <w:lastRenderedPageBreak/>
        <w:t>в) при оформлении таможенной декларации ТД-5 - в разделе 1, граф "Сведения о документах.</w:t>
      </w:r>
    </w:p>
    <w:p w14:paraId="6DF78E44" w14:textId="77777777" w:rsidR="002C43D6" w:rsidRDefault="00000000">
      <w:pPr>
        <w:ind w:firstLine="480"/>
        <w:jc w:val="both"/>
      </w:pPr>
      <w:r>
        <w:t>г) при оформлении документа контроля за доставкой товара "Провозная ведомость" - в графе "Примечание".</w:t>
      </w:r>
    </w:p>
    <w:p w14:paraId="4D19A76F" w14:textId="77777777" w:rsidR="002C43D6" w:rsidRDefault="00000000">
      <w:pPr>
        <w:ind w:firstLine="480"/>
        <w:jc w:val="both"/>
      </w:pPr>
      <w:r>
        <w:t>23. В случае перемещения гражданского и служебного оружия и патронов к нему в целях его экспонирования, участия в спортивных мероприятиях, охоте и иных мероприятиях, таможенному органу, производящему таможенное оформление, предоставляются соответствующие документы, подтверждающие цель перемещения данного оружия (договоры, официальные приглашения, иные документы).</w:t>
      </w:r>
    </w:p>
    <w:p w14:paraId="6C393A58" w14:textId="77777777" w:rsidR="002C43D6" w:rsidRDefault="00000000">
      <w:pPr>
        <w:pStyle w:val="a4"/>
        <w:jc w:val="right"/>
      </w:pPr>
      <w:r>
        <w:t>Приложение №2</w:t>
      </w:r>
      <w:r>
        <w:br/>
        <w:t>к Положению "О порядке таможенного оформления</w:t>
      </w:r>
      <w:r>
        <w:br/>
        <w:t>и таможенного контроля гражданского и служебного</w:t>
      </w:r>
      <w:r>
        <w:br/>
        <w:t>оружия и патронов к нему, перемещаемых через</w:t>
      </w:r>
      <w:r>
        <w:br/>
        <w:t>таможенную границу ПМР"</w:t>
      </w:r>
    </w:p>
    <w:tbl>
      <w:tblPr>
        <w:tblStyle w:val="TableNormal"/>
        <w:tblW w:w="0" w:type="auto"/>
        <w:tblCellSpacing w:w="0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4A0" w:firstRow="1" w:lastRow="0" w:firstColumn="1" w:lastColumn="0" w:noHBand="0" w:noVBand="1"/>
      </w:tblPr>
      <w:tblGrid>
        <w:gridCol w:w="3204"/>
        <w:gridCol w:w="3265"/>
        <w:gridCol w:w="3204"/>
      </w:tblGrid>
      <w:tr w:rsidR="002C43D6" w14:paraId="72292246" w14:textId="77777777">
        <w:trPr>
          <w:tblCellSpacing w:w="0" w:type="dxa"/>
        </w:trPr>
        <w:tc>
          <w:tcPr>
            <w:tcW w:w="5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026D2" w14:textId="77777777" w:rsidR="002C43D6" w:rsidRDefault="00000000">
            <w:pPr>
              <w:pStyle w:val="a4"/>
              <w:jc w:val="center"/>
            </w:pPr>
            <w:r>
              <w:t>"___" ____________ 200_ г.</w:t>
            </w:r>
          </w:p>
          <w:p w14:paraId="515E3302" w14:textId="77777777" w:rsidR="002C43D6" w:rsidRDefault="00000000">
            <w:pPr>
              <w:pStyle w:val="a4"/>
              <w:jc w:val="center"/>
            </w:pPr>
            <w:r>
              <w:t>КОРЕШОК РАЗРЕШЕНИЯ №______</w:t>
            </w:r>
          </w:p>
          <w:p w14:paraId="25D7C312" w14:textId="77777777" w:rsidR="002C43D6" w:rsidRDefault="00000000">
            <w:pPr>
              <w:pStyle w:val="a4"/>
              <w:jc w:val="center"/>
            </w:pPr>
            <w:r>
              <w:t>Выдано _________________________________________</w:t>
            </w:r>
          </w:p>
          <w:p w14:paraId="6163603B" w14:textId="77777777" w:rsidR="002C43D6" w:rsidRDefault="00000000">
            <w:pPr>
              <w:pStyle w:val="a4"/>
              <w:jc w:val="center"/>
            </w:pPr>
            <w:r>
              <w:rPr>
                <w:vertAlign w:val="superscript"/>
              </w:rPr>
              <w:t>(наименование юридического лица, адрес,</w:t>
            </w:r>
          </w:p>
          <w:p w14:paraId="3C6F9758" w14:textId="77777777" w:rsidR="002C43D6" w:rsidRDefault="00000000">
            <w:pPr>
              <w:pStyle w:val="a4"/>
              <w:jc w:val="center"/>
            </w:pPr>
            <w:r>
              <w:t>________________________________________________</w:t>
            </w:r>
          </w:p>
          <w:p w14:paraId="200DD1A1" w14:textId="77777777" w:rsidR="002C43D6" w:rsidRDefault="00000000">
            <w:pPr>
              <w:pStyle w:val="a4"/>
              <w:jc w:val="center"/>
            </w:pPr>
            <w:r>
              <w:rPr>
                <w:vertAlign w:val="superscript"/>
              </w:rPr>
              <w:t>фамилия, инициалы лица, получившего разрешение)</w:t>
            </w:r>
          </w:p>
          <w:p w14:paraId="4D2FCBFA" w14:textId="77777777" w:rsidR="002C43D6" w:rsidRDefault="00000000">
            <w:pPr>
              <w:pStyle w:val="a4"/>
              <w:jc w:val="both"/>
            </w:pPr>
            <w:r>
              <w:t>на ввоз в (вывоз из) ПМР оружия и боеприпасов</w:t>
            </w:r>
          </w:p>
          <w:p w14:paraId="3DB12264" w14:textId="77777777" w:rsidR="002C43D6" w:rsidRDefault="00000000">
            <w:pPr>
              <w:pStyle w:val="a4"/>
              <w:jc w:val="center"/>
            </w:pPr>
            <w:r>
              <w:t>_________________________________________________</w:t>
            </w:r>
          </w:p>
          <w:p w14:paraId="4F8137BC" w14:textId="77777777" w:rsidR="002C43D6" w:rsidRDefault="00000000">
            <w:pPr>
              <w:pStyle w:val="a4"/>
              <w:jc w:val="center"/>
            </w:pPr>
            <w:r>
              <w:rPr>
                <w:vertAlign w:val="superscript"/>
              </w:rPr>
              <w:t>(количество, марка, калибр,</w:t>
            </w:r>
          </w:p>
          <w:p w14:paraId="2B44063C" w14:textId="77777777" w:rsidR="002C43D6" w:rsidRDefault="00000000">
            <w:pPr>
              <w:pStyle w:val="a4"/>
              <w:jc w:val="center"/>
            </w:pPr>
            <w:r>
              <w:t>_________________________________________________</w:t>
            </w:r>
          </w:p>
          <w:p w14:paraId="6BAFE497" w14:textId="77777777" w:rsidR="002C43D6" w:rsidRDefault="00000000">
            <w:pPr>
              <w:pStyle w:val="a4"/>
              <w:jc w:val="center"/>
            </w:pPr>
            <w:r>
              <w:rPr>
                <w:vertAlign w:val="superscript"/>
              </w:rPr>
              <w:t>номер каждой единицы оружия, марка</w:t>
            </w:r>
          </w:p>
          <w:p w14:paraId="55E168EB" w14:textId="77777777" w:rsidR="002C43D6" w:rsidRDefault="00000000">
            <w:pPr>
              <w:pStyle w:val="a4"/>
              <w:jc w:val="center"/>
            </w:pPr>
            <w:r>
              <w:lastRenderedPageBreak/>
              <w:t>_________________________________________________</w:t>
            </w:r>
          </w:p>
          <w:p w14:paraId="4382E726" w14:textId="77777777" w:rsidR="002C43D6" w:rsidRDefault="00000000">
            <w:pPr>
              <w:pStyle w:val="a4"/>
              <w:jc w:val="center"/>
            </w:pPr>
            <w:r>
              <w:rPr>
                <w:vertAlign w:val="superscript"/>
              </w:rPr>
              <w:t>и количество боеприпасов)</w:t>
            </w:r>
          </w:p>
          <w:p w14:paraId="0FEA663D" w14:textId="77777777" w:rsidR="002C43D6" w:rsidRDefault="00000000">
            <w:pPr>
              <w:pStyle w:val="a4"/>
              <w:jc w:val="both"/>
            </w:pPr>
            <w:r>
              <w:t>из какой страны ввозится___________________________</w:t>
            </w:r>
          </w:p>
          <w:p w14:paraId="2E60E5F0" w14:textId="77777777" w:rsidR="002C43D6" w:rsidRDefault="00000000">
            <w:pPr>
              <w:pStyle w:val="a4"/>
              <w:jc w:val="both"/>
            </w:pPr>
            <w:r>
              <w:t>в какую страну вывозится__________________________</w:t>
            </w:r>
          </w:p>
          <w:p w14:paraId="5661EF5E" w14:textId="77777777" w:rsidR="002C43D6" w:rsidRDefault="00000000">
            <w:pPr>
              <w:pStyle w:val="a4"/>
              <w:jc w:val="both"/>
            </w:pPr>
            <w:r>
              <w:t>Ответственным за ввоз (вывоз)</w:t>
            </w:r>
          </w:p>
          <w:p w14:paraId="0628D86C" w14:textId="77777777" w:rsidR="002C43D6" w:rsidRDefault="00000000">
            <w:pPr>
              <w:pStyle w:val="a4"/>
              <w:jc w:val="both"/>
            </w:pPr>
            <w:r>
              <w:t>_________________________________________________</w:t>
            </w:r>
          </w:p>
          <w:p w14:paraId="68035098" w14:textId="77777777" w:rsidR="002C43D6" w:rsidRDefault="00000000">
            <w:pPr>
              <w:pStyle w:val="a4"/>
              <w:jc w:val="center"/>
            </w:pPr>
            <w:r>
              <w:rPr>
                <w:vertAlign w:val="superscript"/>
              </w:rPr>
              <w:t>(фамилия, имя, отчество, серия и номер паспорта)</w:t>
            </w:r>
          </w:p>
          <w:p w14:paraId="6237BB3F" w14:textId="77777777" w:rsidR="002C43D6" w:rsidRDefault="00000000">
            <w:pPr>
              <w:pStyle w:val="a4"/>
              <w:jc w:val="center"/>
            </w:pPr>
            <w:r>
              <w:t>_________________________________________________</w:t>
            </w:r>
          </w:p>
          <w:p w14:paraId="0F174C89" w14:textId="77777777" w:rsidR="002C43D6" w:rsidRDefault="00000000">
            <w:pPr>
              <w:pStyle w:val="a4"/>
              <w:jc w:val="both"/>
            </w:pPr>
            <w:r>
              <w:t>Лица, охраняющие груз в пути следования:</w:t>
            </w:r>
          </w:p>
          <w:p w14:paraId="0BDFE5C9" w14:textId="77777777" w:rsidR="002C43D6" w:rsidRDefault="00000000">
            <w:pPr>
              <w:pStyle w:val="a4"/>
              <w:jc w:val="both"/>
            </w:pPr>
            <w:r>
              <w:t>1. _______________________________________________</w:t>
            </w:r>
          </w:p>
          <w:p w14:paraId="277F0479" w14:textId="77777777" w:rsidR="002C43D6" w:rsidRDefault="00000000">
            <w:pPr>
              <w:pStyle w:val="a4"/>
              <w:jc w:val="center"/>
            </w:pPr>
            <w:r>
              <w:rPr>
                <w:vertAlign w:val="superscript"/>
              </w:rPr>
              <w:t>(фамилия, инициалы)</w:t>
            </w:r>
          </w:p>
          <w:p w14:paraId="4EDB4F20" w14:textId="77777777" w:rsidR="002C43D6" w:rsidRDefault="00000000">
            <w:pPr>
              <w:pStyle w:val="a4"/>
              <w:jc w:val="both"/>
            </w:pPr>
            <w:r>
              <w:t>2. _______________________________________________</w:t>
            </w:r>
          </w:p>
          <w:p w14:paraId="4E776F2B" w14:textId="77777777" w:rsidR="002C43D6" w:rsidRDefault="00000000">
            <w:pPr>
              <w:pStyle w:val="a4"/>
              <w:jc w:val="center"/>
            </w:pPr>
            <w:r>
              <w:rPr>
                <w:vertAlign w:val="superscript"/>
              </w:rPr>
              <w:t>(фамилия, инициалы)</w:t>
            </w:r>
          </w:p>
          <w:p w14:paraId="56F097B7" w14:textId="77777777" w:rsidR="002C43D6" w:rsidRDefault="00000000">
            <w:pPr>
              <w:pStyle w:val="a4"/>
              <w:jc w:val="both"/>
            </w:pPr>
            <w:r>
              <w:t>3. _______________________________________________</w:t>
            </w:r>
          </w:p>
          <w:p w14:paraId="66F9322D" w14:textId="77777777" w:rsidR="002C43D6" w:rsidRDefault="00000000">
            <w:pPr>
              <w:pStyle w:val="a4"/>
              <w:jc w:val="center"/>
            </w:pPr>
            <w:r>
              <w:rPr>
                <w:vertAlign w:val="superscript"/>
              </w:rPr>
              <w:lastRenderedPageBreak/>
              <w:t>(фамилия, инициалы)</w:t>
            </w:r>
          </w:p>
          <w:p w14:paraId="0106DB5E" w14:textId="77777777" w:rsidR="002C43D6" w:rsidRDefault="00000000">
            <w:pPr>
              <w:pStyle w:val="a4"/>
              <w:jc w:val="both"/>
            </w:pPr>
            <w:r>
              <w:t>Действительно в течении __________ месяцев со дня</w:t>
            </w:r>
          </w:p>
          <w:p w14:paraId="7F1A51A7" w14:textId="77777777" w:rsidR="002C43D6" w:rsidRDefault="00000000">
            <w:pPr>
              <w:pStyle w:val="a4"/>
              <w:jc w:val="both"/>
            </w:pPr>
            <w:r>
              <w:t>Выдачи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B6FD4" w14:textId="77777777" w:rsidR="002C43D6" w:rsidRDefault="00000000">
            <w:pPr>
              <w:pStyle w:val="a4"/>
              <w:jc w:val="center"/>
            </w:pPr>
            <w:r>
              <w:lastRenderedPageBreak/>
              <w:t>"___" ____________ 200_ г.</w:t>
            </w:r>
          </w:p>
          <w:p w14:paraId="44BDD648" w14:textId="77777777" w:rsidR="002C43D6" w:rsidRDefault="00000000">
            <w:pPr>
              <w:pStyle w:val="a4"/>
              <w:jc w:val="center"/>
            </w:pPr>
            <w:r>
              <w:t>МВД ПМР</w:t>
            </w:r>
          </w:p>
          <w:p w14:paraId="41D25FD3" w14:textId="77777777" w:rsidR="002C43D6" w:rsidRDefault="00000000">
            <w:pPr>
              <w:pStyle w:val="a4"/>
              <w:jc w:val="center"/>
            </w:pPr>
            <w:r>
              <w:t>__________________________________________________</w:t>
            </w:r>
          </w:p>
          <w:p w14:paraId="3EB2E90F" w14:textId="77777777" w:rsidR="002C43D6" w:rsidRDefault="00000000">
            <w:pPr>
              <w:pStyle w:val="a4"/>
              <w:jc w:val="center"/>
            </w:pPr>
            <w:r>
              <w:rPr>
                <w:vertAlign w:val="superscript"/>
              </w:rPr>
              <w:t>(наименование органа внутренних дел)</w:t>
            </w:r>
          </w:p>
          <w:p w14:paraId="70A3C242" w14:textId="77777777" w:rsidR="002C43D6" w:rsidRDefault="00000000">
            <w:pPr>
              <w:pStyle w:val="a4"/>
              <w:jc w:val="center"/>
            </w:pPr>
            <w:r>
              <w:t>ДУБЛИКАТ РАЗРЕШЕНИЯ №_____</w:t>
            </w:r>
          </w:p>
          <w:p w14:paraId="556047B3" w14:textId="77777777" w:rsidR="002C43D6" w:rsidRDefault="00000000">
            <w:pPr>
              <w:pStyle w:val="a4"/>
              <w:jc w:val="both"/>
            </w:pPr>
            <w:r>
              <w:t>Выдано __________________________________________</w:t>
            </w:r>
          </w:p>
          <w:p w14:paraId="69AB8341" w14:textId="77777777" w:rsidR="002C43D6" w:rsidRDefault="00000000">
            <w:pPr>
              <w:pStyle w:val="a4"/>
              <w:jc w:val="center"/>
            </w:pPr>
            <w:r>
              <w:rPr>
                <w:vertAlign w:val="superscript"/>
              </w:rPr>
              <w:t>(наименование юридического лица, адрес,</w:t>
            </w:r>
          </w:p>
          <w:p w14:paraId="73D73DA9" w14:textId="77777777" w:rsidR="002C43D6" w:rsidRDefault="00000000">
            <w:pPr>
              <w:pStyle w:val="a4"/>
              <w:jc w:val="both"/>
            </w:pPr>
            <w:r>
              <w:t>_________________________________________________</w:t>
            </w:r>
          </w:p>
          <w:p w14:paraId="23656F90" w14:textId="77777777" w:rsidR="002C43D6" w:rsidRDefault="00000000">
            <w:pPr>
              <w:pStyle w:val="a4"/>
              <w:jc w:val="center"/>
            </w:pPr>
            <w:r>
              <w:rPr>
                <w:vertAlign w:val="superscript"/>
              </w:rPr>
              <w:t>фамилия, инициалы лица, получившего разрешение)</w:t>
            </w:r>
          </w:p>
          <w:p w14:paraId="0575A1D6" w14:textId="77777777" w:rsidR="002C43D6" w:rsidRDefault="00000000">
            <w:pPr>
              <w:pStyle w:val="a4"/>
              <w:jc w:val="both"/>
            </w:pPr>
            <w:r>
              <w:t>на ввоз в (вывоз из) ПМР оружия и боеприпасов</w:t>
            </w:r>
          </w:p>
          <w:p w14:paraId="0CCE3CE7" w14:textId="77777777" w:rsidR="002C43D6" w:rsidRDefault="00000000">
            <w:pPr>
              <w:pStyle w:val="a4"/>
              <w:jc w:val="center"/>
            </w:pPr>
            <w:r>
              <w:t>_________________________________________________</w:t>
            </w:r>
          </w:p>
          <w:p w14:paraId="5F031932" w14:textId="77777777" w:rsidR="002C43D6" w:rsidRDefault="00000000">
            <w:pPr>
              <w:pStyle w:val="a4"/>
              <w:jc w:val="center"/>
            </w:pPr>
            <w:r>
              <w:rPr>
                <w:vertAlign w:val="superscript"/>
              </w:rPr>
              <w:t>(количество, марка, калибр,</w:t>
            </w:r>
          </w:p>
          <w:p w14:paraId="14EA849C" w14:textId="77777777" w:rsidR="002C43D6" w:rsidRDefault="00000000">
            <w:pPr>
              <w:pStyle w:val="a4"/>
              <w:jc w:val="center"/>
            </w:pPr>
            <w:r>
              <w:lastRenderedPageBreak/>
              <w:t>_________________________________________________</w:t>
            </w:r>
          </w:p>
          <w:p w14:paraId="03EE084D" w14:textId="77777777" w:rsidR="002C43D6" w:rsidRDefault="00000000">
            <w:pPr>
              <w:pStyle w:val="a4"/>
              <w:jc w:val="center"/>
            </w:pPr>
            <w:r>
              <w:rPr>
                <w:vertAlign w:val="superscript"/>
              </w:rPr>
              <w:t>номер каждой единицы оружия, марка</w:t>
            </w:r>
          </w:p>
          <w:p w14:paraId="5DC12B37" w14:textId="77777777" w:rsidR="002C43D6" w:rsidRDefault="00000000">
            <w:pPr>
              <w:pStyle w:val="a4"/>
              <w:jc w:val="center"/>
            </w:pPr>
            <w:r>
              <w:t>_________________________________________________</w:t>
            </w:r>
          </w:p>
          <w:p w14:paraId="56A3D47D" w14:textId="77777777" w:rsidR="002C43D6" w:rsidRDefault="00000000">
            <w:pPr>
              <w:pStyle w:val="a4"/>
              <w:jc w:val="center"/>
            </w:pPr>
            <w:r>
              <w:rPr>
                <w:vertAlign w:val="superscript"/>
              </w:rPr>
              <w:t>и количество боеприпасов)</w:t>
            </w:r>
          </w:p>
          <w:p w14:paraId="661BB4BF" w14:textId="77777777" w:rsidR="002C43D6" w:rsidRDefault="00000000">
            <w:pPr>
              <w:pStyle w:val="a4"/>
              <w:jc w:val="both"/>
            </w:pPr>
            <w:r>
              <w:t>из какой страны ввозится___________________________</w:t>
            </w:r>
          </w:p>
          <w:p w14:paraId="4FF1EE75" w14:textId="77777777" w:rsidR="002C43D6" w:rsidRDefault="00000000">
            <w:pPr>
              <w:pStyle w:val="a4"/>
              <w:jc w:val="both"/>
            </w:pPr>
            <w:r>
              <w:t>в какую страну вывозится__________________________</w:t>
            </w:r>
          </w:p>
          <w:p w14:paraId="0F55EE00" w14:textId="77777777" w:rsidR="002C43D6" w:rsidRDefault="00000000">
            <w:pPr>
              <w:pStyle w:val="a4"/>
              <w:jc w:val="both"/>
            </w:pPr>
            <w:r>
              <w:t>Ответственным за ввоз (вывоз)</w:t>
            </w:r>
          </w:p>
          <w:p w14:paraId="6E983443" w14:textId="77777777" w:rsidR="002C43D6" w:rsidRDefault="00000000">
            <w:pPr>
              <w:pStyle w:val="a4"/>
              <w:jc w:val="both"/>
            </w:pPr>
            <w:r>
              <w:t>_________________________________________________</w:t>
            </w:r>
          </w:p>
          <w:p w14:paraId="6019EC5E" w14:textId="77777777" w:rsidR="002C43D6" w:rsidRDefault="00000000">
            <w:pPr>
              <w:pStyle w:val="a4"/>
              <w:jc w:val="center"/>
            </w:pPr>
            <w:r>
              <w:rPr>
                <w:vertAlign w:val="superscript"/>
              </w:rPr>
              <w:t>(фамилия, имя, отчество, серия и номер паспорта)</w:t>
            </w:r>
          </w:p>
          <w:p w14:paraId="5D8DC011" w14:textId="77777777" w:rsidR="002C43D6" w:rsidRDefault="00000000">
            <w:pPr>
              <w:pStyle w:val="a4"/>
              <w:jc w:val="center"/>
            </w:pPr>
            <w:r>
              <w:t>_________________________________________________</w:t>
            </w:r>
          </w:p>
          <w:p w14:paraId="220E37ED" w14:textId="77777777" w:rsidR="002C43D6" w:rsidRDefault="00000000">
            <w:pPr>
              <w:pStyle w:val="a4"/>
              <w:jc w:val="both"/>
            </w:pPr>
            <w:r>
              <w:t>Лица, охраняющие груз в пути следования:</w:t>
            </w:r>
          </w:p>
          <w:p w14:paraId="16843A38" w14:textId="77777777" w:rsidR="002C43D6" w:rsidRDefault="00000000">
            <w:pPr>
              <w:pStyle w:val="a4"/>
              <w:jc w:val="both"/>
            </w:pPr>
            <w:r>
              <w:t>1. _______________________________________________</w:t>
            </w:r>
          </w:p>
          <w:p w14:paraId="69BA35E1" w14:textId="77777777" w:rsidR="002C43D6" w:rsidRDefault="00000000">
            <w:pPr>
              <w:pStyle w:val="a4"/>
              <w:jc w:val="center"/>
            </w:pPr>
            <w:r>
              <w:rPr>
                <w:vertAlign w:val="superscript"/>
              </w:rPr>
              <w:t>(фамилия, инициалы)</w:t>
            </w:r>
          </w:p>
          <w:p w14:paraId="27B1FA24" w14:textId="77777777" w:rsidR="002C43D6" w:rsidRDefault="00000000">
            <w:pPr>
              <w:pStyle w:val="a4"/>
              <w:jc w:val="both"/>
            </w:pPr>
            <w:r>
              <w:t>2. _______________________________________________</w:t>
            </w:r>
          </w:p>
          <w:p w14:paraId="71D60527" w14:textId="77777777" w:rsidR="002C43D6" w:rsidRDefault="00000000">
            <w:pPr>
              <w:pStyle w:val="a4"/>
              <w:jc w:val="center"/>
            </w:pPr>
            <w:r>
              <w:rPr>
                <w:vertAlign w:val="superscript"/>
              </w:rPr>
              <w:t>(фамилия, инициалы)</w:t>
            </w:r>
          </w:p>
          <w:p w14:paraId="3A908D59" w14:textId="77777777" w:rsidR="002C43D6" w:rsidRDefault="00000000">
            <w:pPr>
              <w:pStyle w:val="a4"/>
              <w:jc w:val="both"/>
            </w:pPr>
            <w:r>
              <w:lastRenderedPageBreak/>
              <w:t>3. _______________________________________________</w:t>
            </w:r>
          </w:p>
          <w:p w14:paraId="568B63A0" w14:textId="77777777" w:rsidR="002C43D6" w:rsidRDefault="00000000">
            <w:pPr>
              <w:pStyle w:val="a4"/>
              <w:jc w:val="center"/>
            </w:pPr>
            <w:r>
              <w:rPr>
                <w:vertAlign w:val="superscript"/>
              </w:rPr>
              <w:t>(фамилия, инициалы)</w:t>
            </w:r>
          </w:p>
          <w:p w14:paraId="3C79D83A" w14:textId="77777777" w:rsidR="002C43D6" w:rsidRDefault="00000000">
            <w:pPr>
              <w:pStyle w:val="a4"/>
              <w:jc w:val="both"/>
            </w:pPr>
            <w:r>
              <w:t>Действительно в течении __________ месяцев со дня</w:t>
            </w:r>
          </w:p>
          <w:p w14:paraId="29690083" w14:textId="77777777" w:rsidR="002C43D6" w:rsidRDefault="00000000">
            <w:pPr>
              <w:pStyle w:val="a4"/>
              <w:jc w:val="both"/>
            </w:pPr>
            <w:r>
              <w:t>выдачи</w:t>
            </w:r>
          </w:p>
          <w:p w14:paraId="3C457A75" w14:textId="77777777" w:rsidR="002C43D6" w:rsidRDefault="00000000">
            <w:pPr>
              <w:pStyle w:val="a4"/>
              <w:jc w:val="both"/>
            </w:pPr>
            <w:r>
              <w:t>Министр _______________</w:t>
            </w:r>
          </w:p>
          <w:p w14:paraId="50779E50" w14:textId="77777777" w:rsidR="002C43D6" w:rsidRDefault="00000000">
            <w:pPr>
              <w:pStyle w:val="a4"/>
              <w:jc w:val="both"/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14BAA" w14:textId="77777777" w:rsidR="002C43D6" w:rsidRDefault="00000000">
            <w:pPr>
              <w:pStyle w:val="a4"/>
              <w:jc w:val="center"/>
            </w:pPr>
            <w:r>
              <w:lastRenderedPageBreak/>
              <w:t>"___" ____________ 200_ г.</w:t>
            </w:r>
          </w:p>
          <w:p w14:paraId="04C0821E" w14:textId="77777777" w:rsidR="002C43D6" w:rsidRDefault="00000000">
            <w:pPr>
              <w:pStyle w:val="a4"/>
              <w:jc w:val="center"/>
            </w:pPr>
            <w:r>
              <w:t>МВД ПМР</w:t>
            </w:r>
          </w:p>
          <w:p w14:paraId="684C65B4" w14:textId="77777777" w:rsidR="002C43D6" w:rsidRDefault="00000000">
            <w:pPr>
              <w:pStyle w:val="a4"/>
              <w:jc w:val="center"/>
            </w:pPr>
            <w:r>
              <w:t>______________________________________________</w:t>
            </w:r>
          </w:p>
          <w:p w14:paraId="55E69C0E" w14:textId="77777777" w:rsidR="002C43D6" w:rsidRDefault="00000000">
            <w:pPr>
              <w:pStyle w:val="a4"/>
              <w:jc w:val="center"/>
            </w:pPr>
            <w:r>
              <w:rPr>
                <w:vertAlign w:val="superscript"/>
              </w:rPr>
              <w:t>(наименование органа внутренних дел)</w:t>
            </w:r>
          </w:p>
          <w:p w14:paraId="0AFDB3FC" w14:textId="77777777" w:rsidR="002C43D6" w:rsidRDefault="00000000">
            <w:pPr>
              <w:pStyle w:val="a4"/>
              <w:jc w:val="center"/>
            </w:pPr>
            <w:r>
              <w:t>РАЗРЕШЕНИЕ №_____</w:t>
            </w:r>
          </w:p>
          <w:p w14:paraId="41EE776E" w14:textId="77777777" w:rsidR="002C43D6" w:rsidRDefault="00000000">
            <w:pPr>
              <w:pStyle w:val="a4"/>
              <w:jc w:val="both"/>
            </w:pPr>
            <w:r>
              <w:t>Выдано __________________________________________</w:t>
            </w:r>
          </w:p>
          <w:p w14:paraId="7468893B" w14:textId="77777777" w:rsidR="002C43D6" w:rsidRDefault="00000000">
            <w:pPr>
              <w:pStyle w:val="a4"/>
              <w:jc w:val="center"/>
            </w:pPr>
            <w:r>
              <w:rPr>
                <w:vertAlign w:val="superscript"/>
              </w:rPr>
              <w:t>(наименование юридического лица, адрес,</w:t>
            </w:r>
          </w:p>
          <w:p w14:paraId="69658734" w14:textId="77777777" w:rsidR="002C43D6" w:rsidRDefault="00000000">
            <w:pPr>
              <w:pStyle w:val="a4"/>
              <w:jc w:val="both"/>
            </w:pPr>
            <w:r>
              <w:t>_________________________________________________</w:t>
            </w:r>
          </w:p>
          <w:p w14:paraId="7700CFF2" w14:textId="77777777" w:rsidR="002C43D6" w:rsidRDefault="00000000">
            <w:pPr>
              <w:pStyle w:val="a4"/>
              <w:jc w:val="center"/>
            </w:pPr>
            <w:r>
              <w:rPr>
                <w:vertAlign w:val="superscript"/>
              </w:rPr>
              <w:t>фамилия, инициалы лица, получившего разрешение)</w:t>
            </w:r>
          </w:p>
          <w:p w14:paraId="753672FE" w14:textId="77777777" w:rsidR="002C43D6" w:rsidRDefault="00000000">
            <w:pPr>
              <w:pStyle w:val="a4"/>
              <w:jc w:val="both"/>
            </w:pPr>
            <w:r>
              <w:t>на ввоз в (вывоз из) ПМР оружия и боеприпасов</w:t>
            </w:r>
          </w:p>
          <w:p w14:paraId="44E672AF" w14:textId="77777777" w:rsidR="002C43D6" w:rsidRDefault="00000000">
            <w:pPr>
              <w:pStyle w:val="a4"/>
              <w:jc w:val="center"/>
            </w:pPr>
            <w:r>
              <w:t>_________________________________________________</w:t>
            </w:r>
          </w:p>
          <w:p w14:paraId="57CA7984" w14:textId="77777777" w:rsidR="002C43D6" w:rsidRDefault="00000000">
            <w:pPr>
              <w:pStyle w:val="a4"/>
              <w:jc w:val="center"/>
            </w:pPr>
            <w:r>
              <w:rPr>
                <w:vertAlign w:val="superscript"/>
              </w:rPr>
              <w:lastRenderedPageBreak/>
              <w:t>(количество, марка, калибр,</w:t>
            </w:r>
          </w:p>
          <w:p w14:paraId="0DA4A3E8" w14:textId="77777777" w:rsidR="002C43D6" w:rsidRDefault="00000000">
            <w:pPr>
              <w:pStyle w:val="a4"/>
              <w:jc w:val="center"/>
            </w:pPr>
            <w:r>
              <w:t>_________________________________________________</w:t>
            </w:r>
          </w:p>
          <w:p w14:paraId="0030C4CA" w14:textId="77777777" w:rsidR="002C43D6" w:rsidRDefault="00000000">
            <w:pPr>
              <w:pStyle w:val="a4"/>
              <w:jc w:val="center"/>
            </w:pPr>
            <w:r>
              <w:rPr>
                <w:vertAlign w:val="superscript"/>
              </w:rPr>
              <w:t>номер каждой единицы оружия, марка</w:t>
            </w:r>
          </w:p>
          <w:p w14:paraId="69FA3420" w14:textId="77777777" w:rsidR="002C43D6" w:rsidRDefault="00000000">
            <w:pPr>
              <w:pStyle w:val="a4"/>
              <w:jc w:val="center"/>
            </w:pPr>
            <w:r>
              <w:t>_________________________________________________</w:t>
            </w:r>
          </w:p>
          <w:p w14:paraId="3EAE990D" w14:textId="77777777" w:rsidR="002C43D6" w:rsidRDefault="00000000">
            <w:pPr>
              <w:pStyle w:val="a4"/>
              <w:jc w:val="center"/>
            </w:pPr>
            <w:r>
              <w:rPr>
                <w:vertAlign w:val="superscript"/>
              </w:rPr>
              <w:t>и количество боеприпасов)</w:t>
            </w:r>
          </w:p>
          <w:p w14:paraId="4B325F63" w14:textId="77777777" w:rsidR="002C43D6" w:rsidRDefault="00000000">
            <w:pPr>
              <w:pStyle w:val="a4"/>
              <w:jc w:val="both"/>
            </w:pPr>
            <w:r>
              <w:t>из какой страны ввозится___________________________</w:t>
            </w:r>
          </w:p>
          <w:p w14:paraId="668246BC" w14:textId="77777777" w:rsidR="002C43D6" w:rsidRDefault="00000000">
            <w:pPr>
              <w:pStyle w:val="a4"/>
              <w:jc w:val="both"/>
            </w:pPr>
            <w:r>
              <w:t>в какую страну вывозится__________________________</w:t>
            </w:r>
          </w:p>
          <w:p w14:paraId="2EE0781C" w14:textId="77777777" w:rsidR="002C43D6" w:rsidRDefault="00000000">
            <w:pPr>
              <w:pStyle w:val="a4"/>
              <w:jc w:val="both"/>
            </w:pPr>
            <w:r>
              <w:t>Ответственным за ввоз (вывоз)</w:t>
            </w:r>
          </w:p>
          <w:p w14:paraId="746C8D88" w14:textId="77777777" w:rsidR="002C43D6" w:rsidRDefault="00000000">
            <w:pPr>
              <w:pStyle w:val="a4"/>
              <w:jc w:val="both"/>
            </w:pPr>
            <w:r>
              <w:t>_________________________________________________</w:t>
            </w:r>
          </w:p>
          <w:p w14:paraId="037E7F90" w14:textId="77777777" w:rsidR="002C43D6" w:rsidRDefault="00000000">
            <w:pPr>
              <w:pStyle w:val="a4"/>
              <w:jc w:val="center"/>
            </w:pPr>
            <w:r>
              <w:rPr>
                <w:vertAlign w:val="superscript"/>
              </w:rPr>
              <w:t>(фамилия, имя, отчество, серия и номер паспорта)</w:t>
            </w:r>
          </w:p>
          <w:p w14:paraId="26F0732F" w14:textId="77777777" w:rsidR="002C43D6" w:rsidRDefault="00000000">
            <w:pPr>
              <w:pStyle w:val="a4"/>
              <w:jc w:val="center"/>
            </w:pPr>
            <w:r>
              <w:t>_________________________________________________</w:t>
            </w:r>
          </w:p>
          <w:p w14:paraId="717F8A91" w14:textId="77777777" w:rsidR="002C43D6" w:rsidRDefault="00000000">
            <w:pPr>
              <w:pStyle w:val="a4"/>
              <w:jc w:val="both"/>
            </w:pPr>
            <w:r>
              <w:t>Лица, охраняющие груз в пути следования:</w:t>
            </w:r>
          </w:p>
          <w:p w14:paraId="44F3DB3B" w14:textId="77777777" w:rsidR="002C43D6" w:rsidRDefault="00000000">
            <w:pPr>
              <w:pStyle w:val="a4"/>
              <w:jc w:val="both"/>
            </w:pPr>
            <w:r>
              <w:t>1. _______________________________________________</w:t>
            </w:r>
          </w:p>
          <w:p w14:paraId="5A2E3854" w14:textId="77777777" w:rsidR="002C43D6" w:rsidRDefault="00000000">
            <w:pPr>
              <w:pStyle w:val="a4"/>
              <w:jc w:val="center"/>
            </w:pPr>
            <w:r>
              <w:rPr>
                <w:vertAlign w:val="superscript"/>
              </w:rPr>
              <w:t>(фамилия, инициалы)</w:t>
            </w:r>
          </w:p>
          <w:p w14:paraId="3A33DCD0" w14:textId="77777777" w:rsidR="002C43D6" w:rsidRDefault="00000000">
            <w:pPr>
              <w:pStyle w:val="a4"/>
              <w:jc w:val="both"/>
            </w:pPr>
            <w:r>
              <w:lastRenderedPageBreak/>
              <w:t>2. _______________________________________________</w:t>
            </w:r>
          </w:p>
          <w:p w14:paraId="72AAD96C" w14:textId="77777777" w:rsidR="002C43D6" w:rsidRDefault="00000000">
            <w:pPr>
              <w:pStyle w:val="a4"/>
              <w:jc w:val="center"/>
            </w:pPr>
            <w:r>
              <w:rPr>
                <w:vertAlign w:val="superscript"/>
              </w:rPr>
              <w:t>(фамилия, инициалы)</w:t>
            </w:r>
          </w:p>
          <w:p w14:paraId="1F63F77A" w14:textId="77777777" w:rsidR="002C43D6" w:rsidRDefault="00000000">
            <w:pPr>
              <w:pStyle w:val="a4"/>
              <w:jc w:val="both"/>
            </w:pPr>
            <w:r>
              <w:t>3. _______________________________________________</w:t>
            </w:r>
          </w:p>
          <w:p w14:paraId="5919C4E2" w14:textId="77777777" w:rsidR="002C43D6" w:rsidRDefault="00000000">
            <w:pPr>
              <w:pStyle w:val="a4"/>
              <w:jc w:val="center"/>
            </w:pPr>
            <w:r>
              <w:rPr>
                <w:vertAlign w:val="superscript"/>
              </w:rPr>
              <w:t>(фамилия, инициалы)</w:t>
            </w:r>
          </w:p>
          <w:p w14:paraId="4CA2E978" w14:textId="77777777" w:rsidR="002C43D6" w:rsidRDefault="00000000">
            <w:pPr>
              <w:pStyle w:val="a4"/>
              <w:jc w:val="both"/>
            </w:pPr>
            <w:r>
              <w:t>Действительно в течении __________ месяцев со дня</w:t>
            </w:r>
          </w:p>
          <w:p w14:paraId="20E3727E" w14:textId="77777777" w:rsidR="002C43D6" w:rsidRDefault="00000000">
            <w:pPr>
              <w:pStyle w:val="a4"/>
              <w:jc w:val="both"/>
            </w:pPr>
            <w:r>
              <w:t>выдачи</w:t>
            </w:r>
          </w:p>
          <w:p w14:paraId="50AC13B4" w14:textId="77777777" w:rsidR="002C43D6" w:rsidRDefault="00000000">
            <w:pPr>
              <w:pStyle w:val="a4"/>
              <w:jc w:val="both"/>
            </w:pPr>
            <w:r>
              <w:t>Министр _______________</w:t>
            </w:r>
          </w:p>
          <w:p w14:paraId="747CC89D" w14:textId="77777777" w:rsidR="002C43D6" w:rsidRDefault="00000000">
            <w:pPr>
              <w:pStyle w:val="a4"/>
              <w:jc w:val="both"/>
            </w:pPr>
            <w:r>
              <w:rPr>
                <w:vertAlign w:val="superscript"/>
              </w:rPr>
              <w:t>(подпись)</w:t>
            </w:r>
          </w:p>
        </w:tc>
      </w:tr>
    </w:tbl>
    <w:p w14:paraId="2F14BF5B" w14:textId="77777777" w:rsidR="002C43D6" w:rsidRDefault="00000000">
      <w:pPr>
        <w:ind w:firstLine="480"/>
        <w:jc w:val="both"/>
      </w:pPr>
      <w:r>
        <w:lastRenderedPageBreak/>
        <w:br/>
      </w:r>
    </w:p>
    <w:p w14:paraId="49FDDD80" w14:textId="77777777" w:rsidR="002C43D6" w:rsidRDefault="00000000">
      <w:pPr>
        <w:pStyle w:val="a4"/>
        <w:jc w:val="right"/>
      </w:pPr>
      <w:r>
        <w:t>Приложение №1</w:t>
      </w:r>
      <w:r>
        <w:br/>
        <w:t>к Положению "О порядке таможенного оформления</w:t>
      </w:r>
      <w:r>
        <w:br/>
        <w:t>и таможенного контроля гражданского и служебного</w:t>
      </w:r>
      <w:r>
        <w:br/>
        <w:t>оружия и патронов к нему, перемещаемых через</w:t>
      </w:r>
      <w:r>
        <w:br/>
        <w:t>таможенную границу ПМР"</w:t>
      </w:r>
      <w:r>
        <w:br/>
      </w:r>
    </w:p>
    <w:p w14:paraId="2B27505E" w14:textId="77777777" w:rsidR="002C43D6" w:rsidRDefault="00000000">
      <w:pPr>
        <w:ind w:firstLine="480"/>
        <w:jc w:val="both"/>
      </w:pPr>
      <w:r>
        <w:br/>
      </w:r>
      <w:r>
        <w:br/>
      </w:r>
    </w:p>
    <w:tbl>
      <w:tblPr>
        <w:tblStyle w:val="TableNormal"/>
        <w:tblW w:w="0" w:type="auto"/>
        <w:tblCellSpacing w:w="0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4A0" w:firstRow="1" w:lastRow="0" w:firstColumn="1" w:lastColumn="0" w:noHBand="0" w:noVBand="1"/>
      </w:tblPr>
      <w:tblGrid>
        <w:gridCol w:w="3225"/>
        <w:gridCol w:w="3224"/>
        <w:gridCol w:w="3224"/>
      </w:tblGrid>
      <w:tr w:rsidR="002C43D6" w14:paraId="3B272A5D" w14:textId="77777777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2E9F6" w14:textId="77777777" w:rsidR="002C43D6" w:rsidRDefault="00000000">
            <w:pPr>
              <w:pStyle w:val="a4"/>
              <w:jc w:val="both"/>
            </w:pPr>
            <w:r>
              <w:t>"___" ____________ 200_ г.</w:t>
            </w:r>
          </w:p>
          <w:p w14:paraId="0816449C" w14:textId="77777777" w:rsidR="002C43D6" w:rsidRDefault="00000000">
            <w:pPr>
              <w:pStyle w:val="a4"/>
              <w:jc w:val="both"/>
            </w:pPr>
            <w:r>
              <w:t>КОРЕШОК РАЗРЕШЕНИЯ №______</w:t>
            </w:r>
          </w:p>
          <w:p w14:paraId="5952B7AA" w14:textId="77777777" w:rsidR="002C43D6" w:rsidRDefault="00000000">
            <w:pPr>
              <w:pStyle w:val="a4"/>
              <w:jc w:val="both"/>
            </w:pPr>
            <w:r>
              <w:t>Выдано ________________________________________</w:t>
            </w:r>
          </w:p>
          <w:p w14:paraId="555CC7ED" w14:textId="77777777" w:rsidR="002C43D6" w:rsidRDefault="00000000">
            <w:pPr>
              <w:pStyle w:val="a4"/>
              <w:jc w:val="both"/>
            </w:pPr>
            <w:r>
              <w:rPr>
                <w:vertAlign w:val="superscript"/>
              </w:rPr>
              <w:t>(наименование юридического лица, адрес,</w:t>
            </w:r>
          </w:p>
          <w:p w14:paraId="636EC0C3" w14:textId="77777777" w:rsidR="002C43D6" w:rsidRDefault="00000000">
            <w:pPr>
              <w:pStyle w:val="a4"/>
              <w:jc w:val="both"/>
            </w:pPr>
            <w:r>
              <w:t>_______________________________________________</w:t>
            </w:r>
          </w:p>
          <w:p w14:paraId="2AE5E7BC" w14:textId="77777777" w:rsidR="002C43D6" w:rsidRDefault="00000000">
            <w:pPr>
              <w:pStyle w:val="a4"/>
              <w:jc w:val="both"/>
            </w:pPr>
            <w:r>
              <w:rPr>
                <w:vertAlign w:val="superscript"/>
              </w:rPr>
              <w:lastRenderedPageBreak/>
              <w:t>фамилия, инициалы лица,</w:t>
            </w:r>
          </w:p>
          <w:p w14:paraId="50F7EA8B" w14:textId="77777777" w:rsidR="002C43D6" w:rsidRDefault="00000000">
            <w:pPr>
              <w:pStyle w:val="a4"/>
              <w:jc w:val="both"/>
            </w:pPr>
            <w:r>
              <w:t>_______________________________________________</w:t>
            </w:r>
          </w:p>
          <w:p w14:paraId="51EDA8C4" w14:textId="77777777" w:rsidR="002C43D6" w:rsidRDefault="00000000">
            <w:pPr>
              <w:pStyle w:val="a4"/>
              <w:jc w:val="both"/>
            </w:pPr>
            <w:r>
              <w:rPr>
                <w:vertAlign w:val="superscript"/>
              </w:rPr>
              <w:t>получившего разрешение)</w:t>
            </w:r>
          </w:p>
          <w:p w14:paraId="257051FA" w14:textId="77777777" w:rsidR="002C43D6" w:rsidRDefault="00000000">
            <w:pPr>
              <w:pStyle w:val="a4"/>
              <w:jc w:val="both"/>
            </w:pPr>
            <w:r>
              <w:t>на провоз через границу ПМР ________________________________________________</w:t>
            </w:r>
          </w:p>
          <w:p w14:paraId="6105B770" w14:textId="77777777" w:rsidR="002C43D6" w:rsidRDefault="00000000">
            <w:pPr>
              <w:pStyle w:val="a4"/>
              <w:jc w:val="both"/>
            </w:pPr>
            <w:r>
              <w:rPr>
                <w:vertAlign w:val="superscript"/>
              </w:rPr>
              <w:t>(количество, марка, калибр,</w:t>
            </w:r>
          </w:p>
          <w:p w14:paraId="335B38CD" w14:textId="77777777" w:rsidR="002C43D6" w:rsidRDefault="00000000">
            <w:pPr>
              <w:pStyle w:val="a4"/>
              <w:jc w:val="both"/>
            </w:pPr>
            <w:r>
              <w:t>________________________________________________</w:t>
            </w:r>
          </w:p>
          <w:p w14:paraId="4D9EE6A4" w14:textId="77777777" w:rsidR="002C43D6" w:rsidRDefault="00000000">
            <w:pPr>
              <w:pStyle w:val="a4"/>
              <w:jc w:val="both"/>
            </w:pPr>
            <w:r>
              <w:rPr>
                <w:vertAlign w:val="superscript"/>
              </w:rPr>
              <w:t>номер каждой единицы оружия, количество патронов</w:t>
            </w:r>
          </w:p>
          <w:p w14:paraId="6402F712" w14:textId="77777777" w:rsidR="002C43D6" w:rsidRDefault="00000000">
            <w:pPr>
              <w:pStyle w:val="a4"/>
              <w:jc w:val="both"/>
            </w:pPr>
            <w:r>
              <w:t>________________________________________________</w:t>
            </w:r>
          </w:p>
          <w:p w14:paraId="60CD510B" w14:textId="77777777" w:rsidR="002C43D6" w:rsidRDefault="00000000">
            <w:pPr>
              <w:pStyle w:val="a4"/>
              <w:jc w:val="both"/>
            </w:pPr>
            <w:r>
              <w:rPr>
                <w:vertAlign w:val="superscript"/>
              </w:rPr>
              <w:t>и иных предметов, вес, объем веществ)</w:t>
            </w:r>
          </w:p>
          <w:p w14:paraId="3FAAF53A" w14:textId="77777777" w:rsidR="002C43D6" w:rsidRDefault="00000000">
            <w:pPr>
              <w:pStyle w:val="a4"/>
              <w:jc w:val="both"/>
            </w:pPr>
            <w:r>
              <w:t>в ______________________________________________</w:t>
            </w:r>
          </w:p>
          <w:p w14:paraId="1C8E90EF" w14:textId="77777777" w:rsidR="002C43D6" w:rsidRDefault="00000000">
            <w:pPr>
              <w:pStyle w:val="a4"/>
              <w:jc w:val="both"/>
            </w:pPr>
            <w:r>
              <w:rPr>
                <w:vertAlign w:val="superscript"/>
              </w:rPr>
              <w:t>(указать страну, куда следует груз)</w:t>
            </w:r>
          </w:p>
          <w:p w14:paraId="245AD2A7" w14:textId="77777777" w:rsidR="002C43D6" w:rsidRDefault="00000000">
            <w:pPr>
              <w:pStyle w:val="a4"/>
              <w:jc w:val="both"/>
            </w:pPr>
            <w:r>
              <w:t>из _____________________________________________</w:t>
            </w:r>
          </w:p>
          <w:p w14:paraId="4B50227D" w14:textId="77777777" w:rsidR="002C43D6" w:rsidRDefault="00000000">
            <w:pPr>
              <w:pStyle w:val="a4"/>
              <w:jc w:val="both"/>
            </w:pPr>
            <w:r>
              <w:rPr>
                <w:vertAlign w:val="superscript"/>
              </w:rPr>
              <w:t>(указать страну, откуда следует груз)</w:t>
            </w:r>
          </w:p>
          <w:p w14:paraId="5C47FCBC" w14:textId="77777777" w:rsidR="002C43D6" w:rsidRDefault="00000000">
            <w:pPr>
              <w:pStyle w:val="a4"/>
              <w:jc w:val="both"/>
            </w:pPr>
            <w:r>
              <w:t>и обратного вывоза (ввоза)</w:t>
            </w:r>
          </w:p>
          <w:p w14:paraId="50B7A4A4" w14:textId="77777777" w:rsidR="002C43D6" w:rsidRDefault="00000000">
            <w:pPr>
              <w:pStyle w:val="a4"/>
              <w:jc w:val="both"/>
            </w:pPr>
            <w:r>
              <w:t>_______________________________________________</w:t>
            </w:r>
          </w:p>
          <w:p w14:paraId="30341A72" w14:textId="77777777" w:rsidR="002C43D6" w:rsidRDefault="00000000">
            <w:pPr>
              <w:pStyle w:val="a4"/>
              <w:jc w:val="both"/>
            </w:pPr>
            <w:r>
              <w:rPr>
                <w:vertAlign w:val="superscript"/>
              </w:rPr>
              <w:t>(указать в какую страну возвращается груз)</w:t>
            </w:r>
          </w:p>
          <w:p w14:paraId="59E74C59" w14:textId="77777777" w:rsidR="002C43D6" w:rsidRDefault="00000000">
            <w:pPr>
              <w:pStyle w:val="a4"/>
              <w:jc w:val="both"/>
            </w:pPr>
            <w:r>
              <w:t>через таможенный пункт _________________________</w:t>
            </w:r>
          </w:p>
          <w:p w14:paraId="1968D05F" w14:textId="77777777" w:rsidR="002C43D6" w:rsidRDefault="00000000">
            <w:pPr>
              <w:pStyle w:val="a4"/>
              <w:jc w:val="both"/>
            </w:pPr>
            <w:r>
              <w:lastRenderedPageBreak/>
              <w:t>Ответственным за провоз является:</w:t>
            </w:r>
          </w:p>
          <w:p w14:paraId="650E7E69" w14:textId="77777777" w:rsidR="002C43D6" w:rsidRDefault="00000000">
            <w:pPr>
              <w:pStyle w:val="a4"/>
              <w:jc w:val="both"/>
            </w:pPr>
            <w:r>
              <w:t>_______________________________________________</w:t>
            </w:r>
          </w:p>
          <w:p w14:paraId="7814814B" w14:textId="77777777" w:rsidR="002C43D6" w:rsidRDefault="00000000">
            <w:pPr>
              <w:pStyle w:val="a4"/>
              <w:jc w:val="both"/>
            </w:pPr>
            <w:r>
              <w:rPr>
                <w:vertAlign w:val="superscript"/>
              </w:rPr>
              <w:t>(фамилия, имя, отчество, серия и номер паспорта)</w:t>
            </w:r>
          </w:p>
          <w:p w14:paraId="45B123D0" w14:textId="77777777" w:rsidR="002C43D6" w:rsidRDefault="00000000">
            <w:pPr>
              <w:pStyle w:val="a4"/>
              <w:jc w:val="both"/>
            </w:pPr>
            <w:r>
              <w:t>_______________________________________________</w:t>
            </w:r>
          </w:p>
          <w:p w14:paraId="37B7CF49" w14:textId="77777777" w:rsidR="002C43D6" w:rsidRDefault="00000000">
            <w:pPr>
              <w:pStyle w:val="a4"/>
              <w:jc w:val="both"/>
            </w:pPr>
            <w:r>
              <w:t>Лица, охраняющие груз в пути следования:</w:t>
            </w:r>
          </w:p>
          <w:p w14:paraId="2197EC80" w14:textId="77777777" w:rsidR="002C43D6" w:rsidRDefault="00000000">
            <w:pPr>
              <w:pStyle w:val="a4"/>
              <w:jc w:val="both"/>
            </w:pPr>
            <w:r>
              <w:t>1. _____________________________________________</w:t>
            </w:r>
          </w:p>
          <w:p w14:paraId="5C58C131" w14:textId="77777777" w:rsidR="002C43D6" w:rsidRDefault="00000000">
            <w:pPr>
              <w:pStyle w:val="a4"/>
              <w:jc w:val="both"/>
            </w:pPr>
            <w:r>
              <w:rPr>
                <w:vertAlign w:val="superscript"/>
              </w:rPr>
              <w:t>(фамилия, инициалы)</w:t>
            </w:r>
          </w:p>
          <w:p w14:paraId="53F854B5" w14:textId="77777777" w:rsidR="002C43D6" w:rsidRDefault="00000000">
            <w:pPr>
              <w:pStyle w:val="a4"/>
              <w:jc w:val="both"/>
            </w:pPr>
            <w:r>
              <w:t>2. _____________________________________________</w:t>
            </w:r>
          </w:p>
          <w:p w14:paraId="78D690C5" w14:textId="77777777" w:rsidR="002C43D6" w:rsidRDefault="00000000">
            <w:pPr>
              <w:pStyle w:val="a4"/>
              <w:jc w:val="both"/>
            </w:pPr>
            <w:r>
              <w:rPr>
                <w:vertAlign w:val="superscript"/>
              </w:rPr>
              <w:t>(фамилия, инициалы)</w:t>
            </w:r>
          </w:p>
          <w:p w14:paraId="5A7CE0C8" w14:textId="77777777" w:rsidR="002C43D6" w:rsidRDefault="00000000">
            <w:pPr>
              <w:pStyle w:val="a4"/>
              <w:jc w:val="both"/>
            </w:pPr>
            <w:r>
              <w:t>3. _____________________________________________</w:t>
            </w:r>
          </w:p>
          <w:p w14:paraId="03C84562" w14:textId="77777777" w:rsidR="002C43D6" w:rsidRDefault="00000000">
            <w:pPr>
              <w:pStyle w:val="a4"/>
              <w:jc w:val="both"/>
            </w:pPr>
            <w:r>
              <w:rPr>
                <w:vertAlign w:val="superscript"/>
              </w:rPr>
              <w:t>(фамилия, инициалы)</w:t>
            </w:r>
          </w:p>
          <w:p w14:paraId="351A6338" w14:textId="77777777" w:rsidR="002C43D6" w:rsidRDefault="00000000">
            <w:pPr>
              <w:pStyle w:val="a4"/>
              <w:jc w:val="both"/>
            </w:pPr>
            <w:r>
              <w:t>Действительно в течении ___________ месяцев со дня</w:t>
            </w:r>
          </w:p>
          <w:p w14:paraId="505D3209" w14:textId="77777777" w:rsidR="002C43D6" w:rsidRDefault="00000000">
            <w:pPr>
              <w:pStyle w:val="a4"/>
              <w:jc w:val="both"/>
            </w:pPr>
            <w:r>
              <w:t>выдачи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5632E" w14:textId="77777777" w:rsidR="002C43D6" w:rsidRDefault="00000000">
            <w:pPr>
              <w:pStyle w:val="a4"/>
              <w:jc w:val="both"/>
            </w:pPr>
            <w:r>
              <w:lastRenderedPageBreak/>
              <w:t>"___" ____________ 200_ г.</w:t>
            </w:r>
          </w:p>
          <w:p w14:paraId="40CAA25E" w14:textId="77777777" w:rsidR="002C43D6" w:rsidRDefault="00000000">
            <w:pPr>
              <w:pStyle w:val="a4"/>
              <w:jc w:val="both"/>
            </w:pPr>
            <w:r>
              <w:t>МВД ПМР</w:t>
            </w:r>
          </w:p>
          <w:p w14:paraId="38C3D501" w14:textId="77777777" w:rsidR="002C43D6" w:rsidRDefault="00000000">
            <w:pPr>
              <w:pStyle w:val="a4"/>
              <w:jc w:val="both"/>
            </w:pPr>
            <w:r>
              <w:t>________________________________________________</w:t>
            </w:r>
          </w:p>
          <w:p w14:paraId="4BCF4D92" w14:textId="77777777" w:rsidR="002C43D6" w:rsidRDefault="00000000">
            <w:pPr>
              <w:pStyle w:val="a4"/>
              <w:jc w:val="both"/>
            </w:pPr>
            <w:r>
              <w:rPr>
                <w:vertAlign w:val="superscript"/>
              </w:rPr>
              <w:t>(наименование органа внутренних дел)</w:t>
            </w:r>
          </w:p>
          <w:p w14:paraId="6ADFBB72" w14:textId="77777777" w:rsidR="002C43D6" w:rsidRDefault="00000000">
            <w:pPr>
              <w:pStyle w:val="a4"/>
              <w:jc w:val="both"/>
            </w:pPr>
            <w:r>
              <w:t>ДУБЛИКАТ РАЗРЕШЕНИЯ №_____</w:t>
            </w:r>
          </w:p>
          <w:p w14:paraId="2426E35A" w14:textId="77777777" w:rsidR="002C43D6" w:rsidRDefault="00000000">
            <w:pPr>
              <w:pStyle w:val="a4"/>
              <w:jc w:val="both"/>
            </w:pPr>
            <w:r>
              <w:lastRenderedPageBreak/>
              <w:t>Выдано _________________________________________</w:t>
            </w:r>
          </w:p>
          <w:p w14:paraId="02ECAC92" w14:textId="77777777" w:rsidR="002C43D6" w:rsidRDefault="00000000">
            <w:pPr>
              <w:pStyle w:val="a4"/>
              <w:jc w:val="both"/>
            </w:pPr>
            <w:r>
              <w:rPr>
                <w:vertAlign w:val="superscript"/>
              </w:rPr>
              <w:t>(наименование юридического лица, адрес,</w:t>
            </w:r>
          </w:p>
          <w:p w14:paraId="4CA50B58" w14:textId="77777777" w:rsidR="002C43D6" w:rsidRDefault="00000000">
            <w:pPr>
              <w:pStyle w:val="a4"/>
              <w:jc w:val="both"/>
            </w:pPr>
            <w:r>
              <w:t>________________________________________________</w:t>
            </w:r>
          </w:p>
          <w:p w14:paraId="72B1128C" w14:textId="77777777" w:rsidR="002C43D6" w:rsidRDefault="00000000">
            <w:pPr>
              <w:pStyle w:val="a4"/>
              <w:jc w:val="both"/>
            </w:pPr>
            <w:r>
              <w:rPr>
                <w:vertAlign w:val="superscript"/>
              </w:rPr>
              <w:t>фамилия, инициалы лица, получившего разрешение)</w:t>
            </w:r>
          </w:p>
          <w:p w14:paraId="0E218511" w14:textId="77777777" w:rsidR="002C43D6" w:rsidRDefault="00000000">
            <w:pPr>
              <w:pStyle w:val="a4"/>
              <w:jc w:val="both"/>
            </w:pPr>
            <w:r>
              <w:t>на провоз через границу ПМР ________________________________________________</w:t>
            </w:r>
          </w:p>
          <w:p w14:paraId="36FA888F" w14:textId="77777777" w:rsidR="002C43D6" w:rsidRDefault="00000000">
            <w:pPr>
              <w:pStyle w:val="a4"/>
              <w:jc w:val="both"/>
            </w:pPr>
            <w:r>
              <w:rPr>
                <w:vertAlign w:val="superscript"/>
              </w:rPr>
              <w:t>(количество, марка, калибр,</w:t>
            </w:r>
          </w:p>
          <w:p w14:paraId="4455B64F" w14:textId="77777777" w:rsidR="002C43D6" w:rsidRDefault="00000000">
            <w:pPr>
              <w:pStyle w:val="a4"/>
              <w:jc w:val="both"/>
            </w:pPr>
            <w:r>
              <w:t>________________________________________________</w:t>
            </w:r>
          </w:p>
          <w:p w14:paraId="273FBECE" w14:textId="77777777" w:rsidR="002C43D6" w:rsidRDefault="00000000">
            <w:pPr>
              <w:pStyle w:val="a4"/>
              <w:jc w:val="both"/>
            </w:pPr>
            <w:r>
              <w:rPr>
                <w:vertAlign w:val="superscript"/>
              </w:rPr>
              <w:t>номер каждой единицы оружия, количество патронов</w:t>
            </w:r>
          </w:p>
          <w:p w14:paraId="5387B0F6" w14:textId="77777777" w:rsidR="002C43D6" w:rsidRDefault="00000000">
            <w:pPr>
              <w:pStyle w:val="a4"/>
              <w:jc w:val="both"/>
            </w:pPr>
            <w:r>
              <w:t>________________________________________________</w:t>
            </w:r>
          </w:p>
          <w:p w14:paraId="179CBC30" w14:textId="77777777" w:rsidR="002C43D6" w:rsidRDefault="00000000">
            <w:pPr>
              <w:pStyle w:val="a4"/>
              <w:jc w:val="both"/>
            </w:pPr>
            <w:r>
              <w:rPr>
                <w:vertAlign w:val="superscript"/>
              </w:rPr>
              <w:t>и иных предметов, вес, объем веществ)</w:t>
            </w:r>
          </w:p>
          <w:p w14:paraId="72EC49B6" w14:textId="77777777" w:rsidR="002C43D6" w:rsidRDefault="00000000">
            <w:pPr>
              <w:pStyle w:val="a4"/>
              <w:jc w:val="both"/>
            </w:pPr>
            <w:r>
              <w:t>в ______________________________________________</w:t>
            </w:r>
          </w:p>
          <w:p w14:paraId="6DD4C7DF" w14:textId="77777777" w:rsidR="002C43D6" w:rsidRDefault="00000000">
            <w:pPr>
              <w:pStyle w:val="a4"/>
              <w:jc w:val="both"/>
            </w:pPr>
            <w:r>
              <w:rPr>
                <w:vertAlign w:val="superscript"/>
              </w:rPr>
              <w:t>(указать страну, куда следует груз)</w:t>
            </w:r>
          </w:p>
          <w:p w14:paraId="1704A07D" w14:textId="77777777" w:rsidR="002C43D6" w:rsidRDefault="00000000">
            <w:pPr>
              <w:pStyle w:val="a4"/>
              <w:jc w:val="both"/>
            </w:pPr>
            <w:r>
              <w:t>из _____________________________________________</w:t>
            </w:r>
          </w:p>
          <w:p w14:paraId="278D933C" w14:textId="77777777" w:rsidR="002C43D6" w:rsidRDefault="00000000">
            <w:pPr>
              <w:pStyle w:val="a4"/>
              <w:jc w:val="both"/>
            </w:pPr>
            <w:r>
              <w:rPr>
                <w:vertAlign w:val="superscript"/>
              </w:rPr>
              <w:t>(указать страну, откуда следует груз)</w:t>
            </w:r>
          </w:p>
          <w:p w14:paraId="7D5624A2" w14:textId="77777777" w:rsidR="002C43D6" w:rsidRDefault="00000000">
            <w:pPr>
              <w:pStyle w:val="a4"/>
              <w:jc w:val="both"/>
            </w:pPr>
            <w:r>
              <w:t>и обратного вывоза (ввоза)</w:t>
            </w:r>
          </w:p>
          <w:p w14:paraId="6CC851C3" w14:textId="77777777" w:rsidR="002C43D6" w:rsidRDefault="00000000">
            <w:pPr>
              <w:pStyle w:val="a4"/>
              <w:jc w:val="both"/>
            </w:pPr>
            <w:r>
              <w:t>_______________________________________________</w:t>
            </w:r>
          </w:p>
          <w:p w14:paraId="5BF589DE" w14:textId="77777777" w:rsidR="002C43D6" w:rsidRDefault="00000000">
            <w:pPr>
              <w:pStyle w:val="a4"/>
              <w:jc w:val="both"/>
            </w:pPr>
            <w:r>
              <w:rPr>
                <w:vertAlign w:val="superscript"/>
              </w:rPr>
              <w:lastRenderedPageBreak/>
              <w:t>(указать в какую страну возвращается груз)</w:t>
            </w:r>
          </w:p>
          <w:p w14:paraId="75B6F65E" w14:textId="77777777" w:rsidR="002C43D6" w:rsidRDefault="00000000">
            <w:pPr>
              <w:pStyle w:val="a4"/>
              <w:jc w:val="both"/>
            </w:pPr>
            <w:r>
              <w:t>через таможенный пункт _________________________</w:t>
            </w:r>
          </w:p>
          <w:p w14:paraId="0716637F" w14:textId="77777777" w:rsidR="002C43D6" w:rsidRDefault="00000000">
            <w:pPr>
              <w:pStyle w:val="a4"/>
              <w:jc w:val="both"/>
            </w:pPr>
            <w:r>
              <w:t>Ответственным за провоз является:</w:t>
            </w:r>
          </w:p>
          <w:p w14:paraId="00F3AF9F" w14:textId="77777777" w:rsidR="002C43D6" w:rsidRDefault="00000000">
            <w:pPr>
              <w:pStyle w:val="a4"/>
              <w:jc w:val="both"/>
            </w:pPr>
            <w:r>
              <w:t>_______________________________________________</w:t>
            </w:r>
          </w:p>
          <w:p w14:paraId="1FA507E2" w14:textId="77777777" w:rsidR="002C43D6" w:rsidRDefault="00000000">
            <w:pPr>
              <w:pStyle w:val="a4"/>
              <w:jc w:val="both"/>
            </w:pPr>
            <w:r>
              <w:rPr>
                <w:vertAlign w:val="superscript"/>
              </w:rPr>
              <w:t>(фамилия, имя, отчество, серия и номер паспорта)</w:t>
            </w:r>
          </w:p>
          <w:p w14:paraId="192C2785" w14:textId="77777777" w:rsidR="002C43D6" w:rsidRDefault="00000000">
            <w:pPr>
              <w:pStyle w:val="a4"/>
              <w:jc w:val="both"/>
            </w:pPr>
            <w:r>
              <w:t>_______________________________________________</w:t>
            </w:r>
          </w:p>
          <w:p w14:paraId="4DF4E40F" w14:textId="77777777" w:rsidR="002C43D6" w:rsidRDefault="00000000">
            <w:pPr>
              <w:pStyle w:val="a4"/>
              <w:jc w:val="both"/>
            </w:pPr>
            <w:r>
              <w:t>Лица, охраняющие груз в пути следования:</w:t>
            </w:r>
          </w:p>
          <w:p w14:paraId="46DDE143" w14:textId="77777777" w:rsidR="002C43D6" w:rsidRDefault="00000000">
            <w:pPr>
              <w:pStyle w:val="a4"/>
              <w:jc w:val="both"/>
            </w:pPr>
            <w:r>
              <w:t>1. _____________________________________________</w:t>
            </w:r>
          </w:p>
          <w:p w14:paraId="4917A659" w14:textId="77777777" w:rsidR="002C43D6" w:rsidRDefault="00000000">
            <w:pPr>
              <w:pStyle w:val="a4"/>
              <w:jc w:val="both"/>
            </w:pPr>
            <w:r>
              <w:rPr>
                <w:vertAlign w:val="superscript"/>
              </w:rPr>
              <w:t>(фамилия, инициалы)</w:t>
            </w:r>
          </w:p>
          <w:p w14:paraId="2B558A76" w14:textId="77777777" w:rsidR="002C43D6" w:rsidRDefault="00000000">
            <w:pPr>
              <w:pStyle w:val="a4"/>
              <w:jc w:val="both"/>
            </w:pPr>
            <w:r>
              <w:t>2. _____________________________________________</w:t>
            </w:r>
          </w:p>
          <w:p w14:paraId="0BAD9A73" w14:textId="77777777" w:rsidR="002C43D6" w:rsidRDefault="00000000">
            <w:pPr>
              <w:pStyle w:val="a4"/>
              <w:jc w:val="both"/>
            </w:pPr>
            <w:r>
              <w:rPr>
                <w:vertAlign w:val="superscript"/>
              </w:rPr>
              <w:t>(фамилия, инициалы)</w:t>
            </w:r>
          </w:p>
          <w:p w14:paraId="1E0AEF7E" w14:textId="77777777" w:rsidR="002C43D6" w:rsidRDefault="00000000">
            <w:pPr>
              <w:pStyle w:val="a4"/>
              <w:jc w:val="both"/>
            </w:pPr>
            <w:r>
              <w:t>3. _____________________________________________</w:t>
            </w:r>
          </w:p>
          <w:p w14:paraId="249273B7" w14:textId="77777777" w:rsidR="002C43D6" w:rsidRDefault="00000000">
            <w:pPr>
              <w:pStyle w:val="a4"/>
              <w:jc w:val="both"/>
            </w:pPr>
            <w:r>
              <w:rPr>
                <w:vertAlign w:val="superscript"/>
              </w:rPr>
              <w:t>(фамилия, инициалы)</w:t>
            </w:r>
          </w:p>
          <w:p w14:paraId="216DFD23" w14:textId="77777777" w:rsidR="002C43D6" w:rsidRDefault="00000000">
            <w:pPr>
              <w:pStyle w:val="a4"/>
              <w:jc w:val="both"/>
            </w:pPr>
            <w:r>
              <w:t>Действительно в течении ___________ месяцев со дня</w:t>
            </w:r>
          </w:p>
          <w:p w14:paraId="1394F066" w14:textId="77777777" w:rsidR="002C43D6" w:rsidRDefault="00000000">
            <w:pPr>
              <w:pStyle w:val="a4"/>
              <w:jc w:val="both"/>
            </w:pPr>
            <w:r>
              <w:t>выдачи</w:t>
            </w:r>
          </w:p>
          <w:p w14:paraId="53D733DF" w14:textId="77777777" w:rsidR="002C43D6" w:rsidRDefault="00000000">
            <w:pPr>
              <w:pStyle w:val="a4"/>
              <w:jc w:val="both"/>
            </w:pPr>
            <w:r>
              <w:t>Министр____________________________</w:t>
            </w:r>
          </w:p>
          <w:p w14:paraId="01EDE269" w14:textId="77777777" w:rsidR="002C43D6" w:rsidRDefault="00000000">
            <w:pPr>
              <w:pStyle w:val="a4"/>
              <w:jc w:val="both"/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374F1" w14:textId="77777777" w:rsidR="002C43D6" w:rsidRDefault="00000000">
            <w:pPr>
              <w:pStyle w:val="a4"/>
              <w:jc w:val="both"/>
            </w:pPr>
            <w:r>
              <w:lastRenderedPageBreak/>
              <w:t>"___" ____________ 200_ г.</w:t>
            </w:r>
          </w:p>
          <w:p w14:paraId="6B7A0E21" w14:textId="77777777" w:rsidR="002C43D6" w:rsidRDefault="00000000">
            <w:pPr>
              <w:pStyle w:val="a4"/>
              <w:jc w:val="both"/>
            </w:pPr>
            <w:r>
              <w:t>МВД ПМР</w:t>
            </w:r>
          </w:p>
          <w:p w14:paraId="447CEAE5" w14:textId="77777777" w:rsidR="002C43D6" w:rsidRDefault="00000000">
            <w:pPr>
              <w:pStyle w:val="a4"/>
              <w:jc w:val="both"/>
            </w:pPr>
            <w:r>
              <w:t>________________________________________________</w:t>
            </w:r>
          </w:p>
          <w:p w14:paraId="074C240B" w14:textId="77777777" w:rsidR="002C43D6" w:rsidRDefault="00000000">
            <w:pPr>
              <w:pStyle w:val="a4"/>
              <w:jc w:val="both"/>
            </w:pPr>
            <w:r>
              <w:rPr>
                <w:vertAlign w:val="superscript"/>
              </w:rPr>
              <w:t>(наименование органа внутренних дел)</w:t>
            </w:r>
          </w:p>
          <w:p w14:paraId="0F0F6D1A" w14:textId="77777777" w:rsidR="002C43D6" w:rsidRDefault="00000000">
            <w:pPr>
              <w:pStyle w:val="a4"/>
              <w:jc w:val="both"/>
            </w:pPr>
            <w:r>
              <w:t>РАЗРЕШЕНИЕ №_____</w:t>
            </w:r>
          </w:p>
          <w:p w14:paraId="5DD92D46" w14:textId="77777777" w:rsidR="002C43D6" w:rsidRDefault="00000000">
            <w:pPr>
              <w:pStyle w:val="a4"/>
              <w:jc w:val="both"/>
            </w:pPr>
            <w:r>
              <w:t>Выдано ________________________________________</w:t>
            </w:r>
          </w:p>
          <w:p w14:paraId="6FAAC46C" w14:textId="77777777" w:rsidR="002C43D6" w:rsidRDefault="00000000">
            <w:pPr>
              <w:pStyle w:val="a4"/>
              <w:jc w:val="both"/>
            </w:pPr>
            <w:r>
              <w:rPr>
                <w:vertAlign w:val="superscript"/>
              </w:rPr>
              <w:lastRenderedPageBreak/>
              <w:t>(наименование юридического лица, адрес,</w:t>
            </w:r>
          </w:p>
          <w:p w14:paraId="053E55F4" w14:textId="77777777" w:rsidR="002C43D6" w:rsidRDefault="00000000">
            <w:pPr>
              <w:pStyle w:val="a4"/>
              <w:jc w:val="both"/>
            </w:pPr>
            <w:r>
              <w:t>________________________________________________</w:t>
            </w:r>
          </w:p>
          <w:p w14:paraId="437428B7" w14:textId="77777777" w:rsidR="002C43D6" w:rsidRDefault="00000000">
            <w:pPr>
              <w:pStyle w:val="a4"/>
              <w:jc w:val="both"/>
            </w:pPr>
            <w:r>
              <w:rPr>
                <w:vertAlign w:val="superscript"/>
              </w:rPr>
              <w:t>фамилия, инициалы лица, получившего разрешение)</w:t>
            </w:r>
          </w:p>
          <w:p w14:paraId="5A4ABB5D" w14:textId="77777777" w:rsidR="002C43D6" w:rsidRDefault="00000000">
            <w:pPr>
              <w:pStyle w:val="a4"/>
              <w:jc w:val="both"/>
            </w:pPr>
            <w:r>
              <w:t>на провоз через границу ПМР ________________________________________________</w:t>
            </w:r>
          </w:p>
          <w:p w14:paraId="0002B22F" w14:textId="77777777" w:rsidR="002C43D6" w:rsidRDefault="00000000">
            <w:pPr>
              <w:pStyle w:val="a4"/>
              <w:jc w:val="both"/>
            </w:pPr>
            <w:r>
              <w:rPr>
                <w:vertAlign w:val="superscript"/>
              </w:rPr>
              <w:t>(количество, марка, калибр,</w:t>
            </w:r>
          </w:p>
          <w:p w14:paraId="027A6EEC" w14:textId="77777777" w:rsidR="002C43D6" w:rsidRDefault="00000000">
            <w:pPr>
              <w:pStyle w:val="a4"/>
              <w:jc w:val="both"/>
            </w:pPr>
            <w:r>
              <w:t>________________________________________________</w:t>
            </w:r>
          </w:p>
          <w:p w14:paraId="2DFE0FE8" w14:textId="77777777" w:rsidR="002C43D6" w:rsidRDefault="00000000">
            <w:pPr>
              <w:pStyle w:val="a4"/>
              <w:jc w:val="both"/>
            </w:pPr>
            <w:r>
              <w:rPr>
                <w:vertAlign w:val="superscript"/>
              </w:rPr>
              <w:t>номер каждой единицы оружия, количество патронов</w:t>
            </w:r>
          </w:p>
          <w:p w14:paraId="06B4F321" w14:textId="77777777" w:rsidR="002C43D6" w:rsidRDefault="00000000">
            <w:pPr>
              <w:pStyle w:val="a4"/>
              <w:jc w:val="both"/>
            </w:pPr>
            <w:r>
              <w:t>________________________________________________</w:t>
            </w:r>
          </w:p>
          <w:p w14:paraId="66DFDAB4" w14:textId="77777777" w:rsidR="002C43D6" w:rsidRDefault="00000000">
            <w:pPr>
              <w:pStyle w:val="a4"/>
              <w:jc w:val="both"/>
            </w:pPr>
            <w:r>
              <w:rPr>
                <w:vertAlign w:val="superscript"/>
              </w:rPr>
              <w:t>и иных предметов, вес, объем веществ)</w:t>
            </w:r>
          </w:p>
          <w:p w14:paraId="34D6218E" w14:textId="77777777" w:rsidR="002C43D6" w:rsidRDefault="00000000">
            <w:pPr>
              <w:pStyle w:val="a4"/>
              <w:jc w:val="both"/>
            </w:pPr>
            <w:r>
              <w:t>в ______________________________________________</w:t>
            </w:r>
          </w:p>
          <w:p w14:paraId="15D20939" w14:textId="77777777" w:rsidR="002C43D6" w:rsidRDefault="00000000">
            <w:pPr>
              <w:pStyle w:val="a4"/>
              <w:jc w:val="both"/>
            </w:pPr>
            <w:r>
              <w:rPr>
                <w:vertAlign w:val="superscript"/>
              </w:rPr>
              <w:t>(указать страну, куда следует груз)</w:t>
            </w:r>
          </w:p>
          <w:p w14:paraId="35B891DF" w14:textId="77777777" w:rsidR="002C43D6" w:rsidRDefault="00000000">
            <w:pPr>
              <w:pStyle w:val="a4"/>
              <w:jc w:val="both"/>
            </w:pPr>
            <w:r>
              <w:t>из _____________________________________________</w:t>
            </w:r>
          </w:p>
          <w:p w14:paraId="04C0DA67" w14:textId="77777777" w:rsidR="002C43D6" w:rsidRDefault="00000000">
            <w:pPr>
              <w:pStyle w:val="a4"/>
              <w:jc w:val="both"/>
            </w:pPr>
            <w:r>
              <w:rPr>
                <w:vertAlign w:val="superscript"/>
              </w:rPr>
              <w:t>(указать страну, откуда следует груз)</w:t>
            </w:r>
          </w:p>
          <w:p w14:paraId="75875258" w14:textId="77777777" w:rsidR="002C43D6" w:rsidRDefault="00000000">
            <w:pPr>
              <w:pStyle w:val="a4"/>
              <w:jc w:val="both"/>
            </w:pPr>
            <w:r>
              <w:t>и обратного вывоза (ввоза)</w:t>
            </w:r>
          </w:p>
          <w:p w14:paraId="636EEB42" w14:textId="77777777" w:rsidR="002C43D6" w:rsidRDefault="00000000">
            <w:pPr>
              <w:pStyle w:val="a4"/>
              <w:jc w:val="both"/>
            </w:pPr>
            <w:r>
              <w:t>_______________________________________________</w:t>
            </w:r>
          </w:p>
          <w:p w14:paraId="31443565" w14:textId="77777777" w:rsidR="002C43D6" w:rsidRDefault="00000000">
            <w:pPr>
              <w:pStyle w:val="a4"/>
              <w:jc w:val="both"/>
            </w:pPr>
            <w:r>
              <w:rPr>
                <w:vertAlign w:val="superscript"/>
              </w:rPr>
              <w:t>(указать в какую страну возвращается груз)</w:t>
            </w:r>
          </w:p>
          <w:p w14:paraId="20C1252E" w14:textId="77777777" w:rsidR="002C43D6" w:rsidRDefault="00000000">
            <w:pPr>
              <w:pStyle w:val="a4"/>
              <w:jc w:val="both"/>
            </w:pPr>
            <w:r>
              <w:lastRenderedPageBreak/>
              <w:t>через таможенный пункт _________________________</w:t>
            </w:r>
          </w:p>
          <w:p w14:paraId="2CBC261C" w14:textId="77777777" w:rsidR="002C43D6" w:rsidRDefault="00000000">
            <w:pPr>
              <w:pStyle w:val="a4"/>
              <w:jc w:val="both"/>
            </w:pPr>
            <w:r>
              <w:t>Ответственным за провоз является:</w:t>
            </w:r>
          </w:p>
          <w:p w14:paraId="490ED630" w14:textId="77777777" w:rsidR="002C43D6" w:rsidRDefault="00000000">
            <w:pPr>
              <w:pStyle w:val="a4"/>
              <w:jc w:val="both"/>
            </w:pPr>
            <w:r>
              <w:t>_______________________________________________</w:t>
            </w:r>
          </w:p>
          <w:p w14:paraId="593BDD5B" w14:textId="77777777" w:rsidR="002C43D6" w:rsidRDefault="00000000">
            <w:pPr>
              <w:pStyle w:val="a4"/>
              <w:jc w:val="both"/>
            </w:pPr>
            <w:r>
              <w:rPr>
                <w:vertAlign w:val="superscript"/>
              </w:rPr>
              <w:t>(фамилия, имя, отчество, серия и номер паспорта)</w:t>
            </w:r>
          </w:p>
          <w:p w14:paraId="68A7D7CE" w14:textId="77777777" w:rsidR="002C43D6" w:rsidRDefault="00000000">
            <w:pPr>
              <w:pStyle w:val="a4"/>
              <w:jc w:val="both"/>
            </w:pPr>
            <w:r>
              <w:t>_______________________________________________</w:t>
            </w:r>
          </w:p>
          <w:p w14:paraId="0A0EDB52" w14:textId="77777777" w:rsidR="002C43D6" w:rsidRDefault="00000000">
            <w:pPr>
              <w:pStyle w:val="a4"/>
              <w:jc w:val="both"/>
            </w:pPr>
            <w:r>
              <w:t>Лица, охраняющие груз в пути следования:</w:t>
            </w:r>
          </w:p>
          <w:p w14:paraId="77009853" w14:textId="77777777" w:rsidR="002C43D6" w:rsidRDefault="00000000">
            <w:pPr>
              <w:pStyle w:val="a4"/>
              <w:jc w:val="both"/>
            </w:pPr>
            <w:r>
              <w:t>1. _____________________________________________</w:t>
            </w:r>
          </w:p>
          <w:p w14:paraId="6CE0A98D" w14:textId="77777777" w:rsidR="002C43D6" w:rsidRDefault="00000000">
            <w:pPr>
              <w:pStyle w:val="a4"/>
              <w:jc w:val="both"/>
            </w:pPr>
            <w:r>
              <w:rPr>
                <w:vertAlign w:val="superscript"/>
              </w:rPr>
              <w:t>(фамилия, инициалы)</w:t>
            </w:r>
          </w:p>
          <w:p w14:paraId="01D57ABE" w14:textId="77777777" w:rsidR="002C43D6" w:rsidRDefault="00000000">
            <w:pPr>
              <w:pStyle w:val="a4"/>
              <w:jc w:val="both"/>
            </w:pPr>
            <w:r>
              <w:t>2. _____________________________________________</w:t>
            </w:r>
          </w:p>
          <w:p w14:paraId="75D26984" w14:textId="77777777" w:rsidR="002C43D6" w:rsidRDefault="00000000">
            <w:pPr>
              <w:pStyle w:val="a4"/>
              <w:jc w:val="both"/>
            </w:pPr>
            <w:r>
              <w:rPr>
                <w:vertAlign w:val="superscript"/>
              </w:rPr>
              <w:t>(фамилия, инициалы)</w:t>
            </w:r>
          </w:p>
          <w:p w14:paraId="2426EA63" w14:textId="77777777" w:rsidR="002C43D6" w:rsidRDefault="00000000">
            <w:pPr>
              <w:pStyle w:val="a4"/>
              <w:jc w:val="both"/>
            </w:pPr>
            <w:r>
              <w:t>3. _____________________________________________</w:t>
            </w:r>
          </w:p>
          <w:p w14:paraId="03FAA512" w14:textId="77777777" w:rsidR="002C43D6" w:rsidRDefault="00000000">
            <w:pPr>
              <w:pStyle w:val="a4"/>
              <w:jc w:val="both"/>
            </w:pPr>
            <w:r>
              <w:rPr>
                <w:vertAlign w:val="superscript"/>
              </w:rPr>
              <w:t>(фамилия, инициалы)</w:t>
            </w:r>
          </w:p>
          <w:p w14:paraId="419B537E" w14:textId="77777777" w:rsidR="002C43D6" w:rsidRDefault="00000000">
            <w:pPr>
              <w:pStyle w:val="a4"/>
              <w:jc w:val="both"/>
            </w:pPr>
            <w:r>
              <w:t>Действительно в течении ___________ месяцев со дня</w:t>
            </w:r>
          </w:p>
          <w:p w14:paraId="7EDEEC33" w14:textId="77777777" w:rsidR="002C43D6" w:rsidRDefault="00000000">
            <w:pPr>
              <w:pStyle w:val="a4"/>
              <w:jc w:val="both"/>
            </w:pPr>
            <w:r>
              <w:t>выдачи</w:t>
            </w:r>
          </w:p>
          <w:p w14:paraId="49186227" w14:textId="77777777" w:rsidR="002C43D6" w:rsidRDefault="00000000">
            <w:pPr>
              <w:pStyle w:val="a4"/>
              <w:jc w:val="both"/>
            </w:pPr>
            <w:r>
              <w:t>Министр__________________________</w:t>
            </w:r>
          </w:p>
          <w:p w14:paraId="477A554C" w14:textId="77777777" w:rsidR="002C43D6" w:rsidRDefault="00000000">
            <w:pPr>
              <w:pStyle w:val="a4"/>
              <w:jc w:val="both"/>
            </w:pPr>
            <w:r>
              <w:rPr>
                <w:vertAlign w:val="superscript"/>
              </w:rPr>
              <w:t>(подпись)</w:t>
            </w:r>
          </w:p>
        </w:tc>
      </w:tr>
      <w:tr w:rsidR="002C43D6" w14:paraId="16E97C17" w14:textId="77777777">
        <w:trPr>
          <w:gridAfter w:val="1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0FEE2" w14:textId="77777777" w:rsidR="002C43D6" w:rsidRDefault="002C43D6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F20C9" w14:textId="77777777" w:rsidR="002C43D6" w:rsidRDefault="002C43D6"/>
        </w:tc>
      </w:tr>
    </w:tbl>
    <w:p w14:paraId="164A3342" w14:textId="77777777" w:rsidR="00134C12" w:rsidRDefault="00134C12"/>
    <w:sectPr w:rsidR="00134C12">
      <w:headerReference w:type="even" r:id="rId54"/>
      <w:headerReference w:type="default" r:id="rId55"/>
      <w:footerReference w:type="even" r:id="rId56"/>
      <w:footerReference w:type="default" r:id="rId57"/>
      <w:headerReference w:type="first" r:id="rId58"/>
      <w:footerReference w:type="first" r:id="rId59"/>
      <w:pgSz w:w="12240" w:h="15840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133D8" w14:textId="77777777" w:rsidR="00134C12" w:rsidRDefault="00134C12">
      <w:r>
        <w:separator/>
      </w:r>
    </w:p>
  </w:endnote>
  <w:endnote w:type="continuationSeparator" w:id="0">
    <w:p w14:paraId="0E61C90C" w14:textId="77777777" w:rsidR="00134C12" w:rsidRDefault="00134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8F9EE" w14:textId="77777777" w:rsidR="00122648" w:rsidRDefault="00122648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0354F" w14:textId="59703A0D" w:rsidR="002C43D6" w:rsidRPr="00122648" w:rsidRDefault="002C43D6" w:rsidP="00122648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41BEE" w14:textId="77777777" w:rsidR="00122648" w:rsidRDefault="0012264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E746DA" w14:textId="77777777" w:rsidR="00134C12" w:rsidRDefault="00134C12">
      <w:r>
        <w:separator/>
      </w:r>
    </w:p>
  </w:footnote>
  <w:footnote w:type="continuationSeparator" w:id="0">
    <w:p w14:paraId="623E241E" w14:textId="77777777" w:rsidR="00134C12" w:rsidRDefault="00134C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D40EA" w14:textId="77777777" w:rsidR="00122648" w:rsidRDefault="0012264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C7B3B" w14:textId="64B045BC" w:rsidR="002C43D6" w:rsidRPr="00122648" w:rsidRDefault="002C43D6" w:rsidP="00122648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B279B" w14:textId="77777777" w:rsidR="00122648" w:rsidRDefault="0012264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43D6"/>
    <w:rsid w:val="00122648"/>
    <w:rsid w:val="00134C12"/>
    <w:rsid w:val="002C4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A0FF24C"/>
  <w15:docId w15:val="{4EF27010-B9E9-4B98-8A9A-BA9DD3ABB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uiPriority w:val="9"/>
    <w:qFormat/>
    <w:pPr>
      <w:keepLines/>
      <w:spacing w:before="280" w:after="280"/>
      <w:outlineLvl w:val="0"/>
    </w:pPr>
    <w:rPr>
      <w:rFonts w:asciiTheme="majorHAnsi" w:hAnsiTheme="majorHAnsi" w:cs="Cambria"/>
      <w:b/>
      <w:color w:val="4F81BD" w:themeColor="accent1"/>
      <w:sz w:val="48"/>
    </w:rPr>
  </w:style>
  <w:style w:type="paragraph" w:styleId="2">
    <w:name w:val="heading 2"/>
    <w:basedOn w:val="a"/>
    <w:next w:val="a"/>
    <w:uiPriority w:val="9"/>
    <w:unhideWhenUsed/>
    <w:qFormat/>
    <w:pPr>
      <w:keepLines/>
      <w:spacing w:before="280" w:after="280"/>
      <w:outlineLvl w:val="1"/>
    </w:pPr>
    <w:rPr>
      <w:rFonts w:asciiTheme="majorHAnsi" w:hAnsiTheme="majorHAnsi" w:cs="Cambria"/>
      <w:b/>
      <w:color w:val="4F81BD" w:themeColor="accent1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5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">
    <w:name w:val="head"/>
    <w:basedOn w:val="a"/>
    <w:pPr>
      <w:spacing w:before="100" w:beforeAutospacing="1" w:after="100" w:afterAutospacing="1"/>
      <w:jc w:val="center"/>
    </w:pPr>
    <w:rPr>
      <w:sz w:val="28"/>
    </w:rPr>
  </w:style>
  <w:style w:type="paragraph" w:customStyle="1" w:styleId="nolink">
    <w:name w:val="nolink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plink">
    <w:name w:val="plink"/>
    <w:basedOn w:val="a"/>
    <w:pPr>
      <w:spacing w:before="100" w:beforeAutospacing="1" w:after="100" w:afterAutospacing="1"/>
    </w:pPr>
  </w:style>
  <w:style w:type="paragraph" w:customStyle="1" w:styleId="repealed">
    <w:name w:val="repealed"/>
    <w:basedOn w:val="a"/>
    <w:pPr>
      <w:spacing w:before="100" w:beforeAutospacing="1" w:after="100" w:afterAutospacing="1"/>
    </w:pPr>
    <w:rPr>
      <w:strike/>
      <w:color w:val="B65843"/>
    </w:rPr>
  </w:style>
  <w:style w:type="paragraph" w:customStyle="1" w:styleId="textdoc">
    <w:name w:val="textdoc"/>
    <w:basedOn w:val="a"/>
    <w:pPr>
      <w:spacing w:before="100" w:beforeAutospacing="1" w:after="100" w:afterAutospacing="1"/>
    </w:pPr>
  </w:style>
  <w:style w:type="character" w:styleId="a3">
    <w:name w:val="Hyperlink"/>
    <w:uiPriority w:val="99"/>
    <w:qFormat/>
    <w:rPr>
      <w:color w:val="0066CC"/>
      <w:u w:val="single" w:color="0000FF"/>
    </w:rPr>
  </w:style>
  <w:style w:type="paragraph" w:styleId="a4">
    <w:name w:val="Normal (Web)"/>
    <w:basedOn w:val="a"/>
    <w:uiPriority w:val="99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unhideWhenUsed/>
    <w:rsid w:val="0012264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22648"/>
    <w:rPr>
      <w:sz w:val="24"/>
    </w:rPr>
  </w:style>
  <w:style w:type="paragraph" w:styleId="a7">
    <w:name w:val="footer"/>
    <w:basedOn w:val="a"/>
    <w:link w:val="a8"/>
    <w:uiPriority w:val="99"/>
    <w:unhideWhenUsed/>
    <w:rsid w:val="0012264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2264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pravopmr.ru/View.aspx?id=CnOQ8GXX%2bnWXiwgSlXhX5w%3d%3d#p1176" TargetMode="External"/><Relationship Id="rId18" Type="http://schemas.openxmlformats.org/officeDocument/2006/relationships/hyperlink" Target="https://pravopmr.ru/View.aspx?id=7bjFDv9xmqSTkZTVh0nOEQ%3d%3d" TargetMode="External"/><Relationship Id="rId26" Type="http://schemas.openxmlformats.org/officeDocument/2006/relationships/hyperlink" Target="https://pravopmr.ru/View.aspx?id=rhz%2fCaSaFpBwlICKeq8QJA%3d%3d" TargetMode="External"/><Relationship Id="rId39" Type="http://schemas.openxmlformats.org/officeDocument/2006/relationships/hyperlink" Target="https://pravopmr.ru/View.aspx?id=OAqRRPnDHqWfLcJiN5OnAg%3d%3d" TargetMode="External"/><Relationship Id="rId21" Type="http://schemas.openxmlformats.org/officeDocument/2006/relationships/hyperlink" Target="https://pravopmr.ru/View.aspx?id=Wyxq0%2fhH1ZyQ2XoBcopi3w%3d%3d" TargetMode="External"/><Relationship Id="rId34" Type="http://schemas.openxmlformats.org/officeDocument/2006/relationships/hyperlink" Target="https://pravopmr.ru/View.aspx?id=AbpGv4%2fvKRBSjLab0zKCgA%3d%3d" TargetMode="External"/><Relationship Id="rId42" Type="http://schemas.openxmlformats.org/officeDocument/2006/relationships/hyperlink" Target="https://pravopmr.ru/View.aspx?id=L1zGl%2biHAEucW4VGxGh6Ew%3d%3d" TargetMode="External"/><Relationship Id="rId47" Type="http://schemas.openxmlformats.org/officeDocument/2006/relationships/hyperlink" Target="https://pravopmr.ru/View.aspx?id=eMrC2uci7MWEmG3E5GjBtQ%3d%3d" TargetMode="External"/><Relationship Id="rId50" Type="http://schemas.openxmlformats.org/officeDocument/2006/relationships/hyperlink" Target="https://pravopmr.ru/View.aspx?id=i2FRcnnNBZN4wk7QazqaBA%3d%3d" TargetMode="External"/><Relationship Id="rId55" Type="http://schemas.openxmlformats.org/officeDocument/2006/relationships/header" Target="header2.xml"/><Relationship Id="rId7" Type="http://schemas.openxmlformats.org/officeDocument/2006/relationships/hyperlink" Target="https://pravopmr.ru/View.aspx?id=CnOQ8GXX%2bnWXiwgSlXhX5w%3d%3d#p209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pravopmr.ru/View.aspx?id=kcR00hScRW6zZiKH3urWIw%3d%3d" TargetMode="External"/><Relationship Id="rId20" Type="http://schemas.openxmlformats.org/officeDocument/2006/relationships/hyperlink" Target="https://pravopmr.ru/View.aspx?id=hkON%2bVe3izn5XTnTTfp9Ww%3d%3d" TargetMode="External"/><Relationship Id="rId29" Type="http://schemas.openxmlformats.org/officeDocument/2006/relationships/hyperlink" Target="https://pravopmr.ru/View.aspx?id=cjm2g0mNtiN6MbPcL64iyQ%3d%3d" TargetMode="External"/><Relationship Id="rId41" Type="http://schemas.openxmlformats.org/officeDocument/2006/relationships/hyperlink" Target="https://pravopmr.ru/View.aspx?id=z6ScNVCyoxf%2bPXDRfrqN8A%3d%3d" TargetMode="External"/><Relationship Id="rId54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https://pravopmr.ru/View.aspx?id=CnOQ8GXX%2bnWXiwgSlXhX5w%3d%3d#p183" TargetMode="External"/><Relationship Id="rId11" Type="http://schemas.openxmlformats.org/officeDocument/2006/relationships/hyperlink" Target="https://pravopmr.ru/View.aspx?id=CnOQ8GXX%2bnWXiwgSlXhX5w%3d%3d#p1105" TargetMode="External"/><Relationship Id="rId24" Type="http://schemas.openxmlformats.org/officeDocument/2006/relationships/hyperlink" Target="https://pravopmr.ru/View.aspx?id=zKbse%2bVmk20JHOjK8dIgaw%3d%3d" TargetMode="External"/><Relationship Id="rId32" Type="http://schemas.openxmlformats.org/officeDocument/2006/relationships/hyperlink" Target="https://pravopmr.ru/View.aspx?id=TaT603is5XexiBgsPy2EPg%3d%3d" TargetMode="External"/><Relationship Id="rId37" Type="http://schemas.openxmlformats.org/officeDocument/2006/relationships/hyperlink" Target="https://pravopmr.ru/View.aspx?id=pTnGPJht2LcLMns7JrDQAQ%3d%3d" TargetMode="External"/><Relationship Id="rId40" Type="http://schemas.openxmlformats.org/officeDocument/2006/relationships/hyperlink" Target="https://pravopmr.ru/View.aspx?id=F%2bL1xAUaG9p9e6RYCmTQJA%3d%3d" TargetMode="External"/><Relationship Id="rId45" Type="http://schemas.openxmlformats.org/officeDocument/2006/relationships/hyperlink" Target="https://pravopmr.ru/View.aspx?id=8cql7c3uRyF6SOu8f28ACg%3d%3d" TargetMode="External"/><Relationship Id="rId53" Type="http://schemas.openxmlformats.org/officeDocument/2006/relationships/hyperlink" Target="https://pravopmr.ru/View.aspx?id=p6W5xytDoTcX44Syzj9AVQ%3d%3d" TargetMode="External"/><Relationship Id="rId58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hyperlink" Target="https://pravopmr.ru/View.aspx?id=CnOQ8GXX%2bnWXiwgSlXhX5w%3d%3d#p1238" TargetMode="External"/><Relationship Id="rId23" Type="http://schemas.openxmlformats.org/officeDocument/2006/relationships/hyperlink" Target="https://pravopmr.ru/View.aspx?id=MYnJZSWlXCHZVLXiK7RbOw%3d%3d" TargetMode="External"/><Relationship Id="rId28" Type="http://schemas.openxmlformats.org/officeDocument/2006/relationships/hyperlink" Target="https://pravopmr.ru/View.aspx?id=VJM%2fQBYZwozFGMPfOWoIgg%3d%3d" TargetMode="External"/><Relationship Id="rId36" Type="http://schemas.openxmlformats.org/officeDocument/2006/relationships/hyperlink" Target="https://pravopmr.ru/View.aspx?id=adgmSNIBzdt4u9CvVegLPw%3d%3d" TargetMode="External"/><Relationship Id="rId49" Type="http://schemas.openxmlformats.org/officeDocument/2006/relationships/hyperlink" Target="https://pravopmr.ru/View.aspx?id=4eQ%2fcLyS27B970%2bYiH6cpA%3d%3d" TargetMode="External"/><Relationship Id="rId57" Type="http://schemas.openxmlformats.org/officeDocument/2006/relationships/footer" Target="footer2.xml"/><Relationship Id="rId61" Type="http://schemas.openxmlformats.org/officeDocument/2006/relationships/theme" Target="theme/theme1.xml"/><Relationship Id="rId10" Type="http://schemas.openxmlformats.org/officeDocument/2006/relationships/hyperlink" Target="https://pravopmr.ru/View.aspx?id=CnOQ8GXX%2bnWXiwgSlXhX5w%3d%3d#p1103" TargetMode="External"/><Relationship Id="rId19" Type="http://schemas.openxmlformats.org/officeDocument/2006/relationships/hyperlink" Target="https://pravopmr.ru/View.aspx?id=nE30y415buJ2msh998hTMg%3d%3d" TargetMode="External"/><Relationship Id="rId31" Type="http://schemas.openxmlformats.org/officeDocument/2006/relationships/hyperlink" Target="https://pravopmr.ru/View.aspx?id=ZQQGB5rQ50j0XbzYZWqucw%3d%3d" TargetMode="External"/><Relationship Id="rId44" Type="http://schemas.openxmlformats.org/officeDocument/2006/relationships/hyperlink" Target="https://pravopmr.ru/View.aspx?id=3%2fbPVesF8sVi%2fceNFzaWSw%3d%3d" TargetMode="External"/><Relationship Id="rId52" Type="http://schemas.openxmlformats.org/officeDocument/2006/relationships/hyperlink" Target="https://pravopmr.ru/View.aspx?id=XvAQQkLrAsIEKqira%2bBZBA%3d%3d" TargetMode="External"/><Relationship Id="rId6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pravopmr.ru/View.aspx?id=CnOQ8GXX%2bnWXiwgSlXhX5w%3d%3d#p899" TargetMode="External"/><Relationship Id="rId14" Type="http://schemas.openxmlformats.org/officeDocument/2006/relationships/hyperlink" Target="https://pravopmr.ru/View.aspx?id=CnOQ8GXX%2bnWXiwgSlXhX5w%3d%3d#p1217" TargetMode="External"/><Relationship Id="rId22" Type="http://schemas.openxmlformats.org/officeDocument/2006/relationships/hyperlink" Target="https://pravopmr.ru/View.aspx?id=EkB26ODNyLRG7fLrU3%2b%2bPQ%3d%3d" TargetMode="External"/><Relationship Id="rId27" Type="http://schemas.openxmlformats.org/officeDocument/2006/relationships/hyperlink" Target="https://pravopmr.ru/View.aspx?id=4%2fxZNa81mkUTOF6Og2wCCg%3d%3d" TargetMode="External"/><Relationship Id="rId30" Type="http://schemas.openxmlformats.org/officeDocument/2006/relationships/hyperlink" Target="https://pravopmr.ru/View.aspx?id=3l%2bo%2b2%2fgVk7ZG98%2fC3HEjA%3d%3d" TargetMode="External"/><Relationship Id="rId35" Type="http://schemas.openxmlformats.org/officeDocument/2006/relationships/hyperlink" Target="https://pravopmr.ru/View.aspx?id=FcN85dAlbetJXuHsMZlTTA%3d%3d" TargetMode="External"/><Relationship Id="rId43" Type="http://schemas.openxmlformats.org/officeDocument/2006/relationships/hyperlink" Target="https://pravopmr.ru/View.aspx?id=4WuFYAyKB2B4tBWyALPzcw%3d%3d" TargetMode="External"/><Relationship Id="rId48" Type="http://schemas.openxmlformats.org/officeDocument/2006/relationships/hyperlink" Target="https://pravopmr.ru/View.aspx?id=MX%2fwSN9AyYuhbMf4TJTsVg%3d%3d" TargetMode="External"/><Relationship Id="rId56" Type="http://schemas.openxmlformats.org/officeDocument/2006/relationships/footer" Target="footer1.xml"/><Relationship Id="rId8" Type="http://schemas.openxmlformats.org/officeDocument/2006/relationships/hyperlink" Target="https://pravopmr.ru/View.aspx?id=CnOQ8GXX%2bnWXiwgSlXhX5w%3d%3d#p282" TargetMode="External"/><Relationship Id="rId51" Type="http://schemas.openxmlformats.org/officeDocument/2006/relationships/hyperlink" Target="https://pravopmr.ru/View.aspx?id=zBL8lCKaIy9q2WgrjO6MfQ%3d%3d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pravopmr.ru/View.aspx?id=CnOQ8GXX%2bnWXiwgSlXhX5w%3d%3d#p1141" TargetMode="External"/><Relationship Id="rId17" Type="http://schemas.openxmlformats.org/officeDocument/2006/relationships/hyperlink" Target="https://pravopmr.ru/View.aspx?id=89NGSX2A7B4d9qV8vk8HbQ%3d%3d" TargetMode="External"/><Relationship Id="rId25" Type="http://schemas.openxmlformats.org/officeDocument/2006/relationships/hyperlink" Target="https://pravopmr.ru/View.aspx?id=0DMCBrkSlHuOf8i%2fR0mBNg%3d%3d" TargetMode="External"/><Relationship Id="rId33" Type="http://schemas.openxmlformats.org/officeDocument/2006/relationships/hyperlink" Target="https://pravopmr.ru/View.aspx?id=nBwcXr81a4sUdSlSSrpVkw%3d%3d" TargetMode="External"/><Relationship Id="rId38" Type="http://schemas.openxmlformats.org/officeDocument/2006/relationships/hyperlink" Target="https://pravopmr.ru/View.aspx?id=O7aUGJlXpPczK9Tq8LjOIg%3d%3d" TargetMode="External"/><Relationship Id="rId46" Type="http://schemas.openxmlformats.org/officeDocument/2006/relationships/hyperlink" Target="https://pravopmr.ru/View.aspx?id=qjmZt3BDmfx%2bBSknAsrh9A%3d%3d" TargetMode="External"/><Relationship Id="rId5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>
          <a:solidFill>
            <a:schemeClr val="phClr"/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6460</Words>
  <Characters>36823</Characters>
  <Application>Microsoft Office Word</Application>
  <DocSecurity>0</DocSecurity>
  <Lines>306</Lines>
  <Paragraphs>86</Paragraphs>
  <ScaleCrop>false</ScaleCrop>
  <Company/>
  <LinksUpToDate>false</LinksUpToDate>
  <CharactersWithSpaces>43197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2023-07-04T05:56:00Z</dcterms:created>
  <dcterms:modified xsi:type="dcterms:W3CDTF">2023-07-04T05:56:00Z</dcterms:modified>
</cp:coreProperties>
</file>